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28C1A8">
      <w:pPr>
        <w:jc w:val="center"/>
        <w:rPr>
          <w:rFonts w:ascii="黑体" w:hAnsi="黑体" w:eastAsia="黑体"/>
          <w:b/>
          <w:sz w:val="32"/>
          <w:szCs w:val="32"/>
        </w:rPr>
      </w:pPr>
      <w:r>
        <w:rPr>
          <w:rFonts w:hint="eastAsia" w:ascii="黑体" w:hAnsi="黑体" w:eastAsia="黑体"/>
          <w:b/>
          <w:sz w:val="32"/>
          <w:szCs w:val="32"/>
        </w:rPr>
        <w:t>202</w:t>
      </w:r>
      <w:r>
        <w:rPr>
          <w:rFonts w:hint="eastAsia" w:ascii="黑体" w:hAnsi="黑体" w:eastAsia="黑体"/>
          <w:b/>
          <w:sz w:val="32"/>
          <w:szCs w:val="32"/>
          <w:lang w:val="en-US" w:eastAsia="zh-CN"/>
        </w:rPr>
        <w:t>7</w:t>
      </w:r>
      <w:r>
        <w:rPr>
          <w:rFonts w:hint="eastAsia" w:ascii="黑体" w:hAnsi="黑体" w:eastAsia="黑体"/>
          <w:b/>
          <w:sz w:val="32"/>
          <w:szCs w:val="32"/>
        </w:rPr>
        <w:t>年度国家社科基金项目选题推荐表</w:t>
      </w:r>
    </w:p>
    <w:tbl>
      <w:tblPr>
        <w:tblStyle w:val="5"/>
        <w:tblW w:w="5000" w:type="pct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60"/>
        <w:gridCol w:w="2401"/>
        <w:gridCol w:w="2320"/>
        <w:gridCol w:w="2973"/>
      </w:tblGrid>
      <w:tr w14:paraId="0189016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1096" w:type="pct"/>
            <w:vAlign w:val="center"/>
          </w:tcPr>
          <w:p w14:paraId="5DBE2471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选题名称</w:t>
            </w:r>
          </w:p>
        </w:tc>
        <w:tc>
          <w:tcPr>
            <w:tcW w:w="3903" w:type="pct"/>
            <w:gridSpan w:val="3"/>
            <w:vAlign w:val="center"/>
          </w:tcPr>
          <w:p w14:paraId="0B2BBE7E">
            <w:pPr>
              <w:rPr>
                <w:rFonts w:ascii="黑体" w:hAnsi="黑体" w:eastAsia="黑体"/>
                <w:sz w:val="24"/>
                <w:szCs w:val="24"/>
              </w:rPr>
            </w:pPr>
          </w:p>
        </w:tc>
      </w:tr>
      <w:tr w14:paraId="2A22A7C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6" w:type="pct"/>
            <w:vAlign w:val="center"/>
          </w:tcPr>
          <w:p w14:paraId="2B9D91FB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学科分类</w:t>
            </w:r>
          </w:p>
        </w:tc>
        <w:tc>
          <w:tcPr>
            <w:tcW w:w="3903" w:type="pct"/>
            <w:gridSpan w:val="3"/>
            <w:vAlign w:val="center"/>
          </w:tcPr>
          <w:p w14:paraId="2B1A8666">
            <w:pPr>
              <w:rPr>
                <w:rFonts w:ascii="黑体" w:hAnsi="黑体" w:eastAsia="黑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color w:val="FF0000"/>
                <w:sz w:val="18"/>
                <w:szCs w:val="18"/>
              </w:rPr>
              <w:t>从25个学科和2个研究领域中选择一个：马克思主义理论/中共党史•党建学/哲学/理论经济/应用经济/统计学/政治学/法学/社会学/人口学/民族问题研究/国际问题研究/中国历史/世界历史/考古学/宗教学/中国文学/外国文学/语言学/新闻学与传播学/信息资源管理与文献学/体育学与健康管理/管理学/教育学/艺术学/古典学/科学技术与社会。</w:t>
            </w:r>
          </w:p>
        </w:tc>
      </w:tr>
      <w:tr w14:paraId="7976223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1096" w:type="pct"/>
            <w:vAlign w:val="center"/>
          </w:tcPr>
          <w:p w14:paraId="6C76DECA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项目类别</w:t>
            </w:r>
          </w:p>
        </w:tc>
        <w:tc>
          <w:tcPr>
            <w:tcW w:w="1218" w:type="pct"/>
            <w:vAlign w:val="center"/>
          </w:tcPr>
          <w:p w14:paraId="4B919074">
            <w:pPr>
              <w:jc w:val="center"/>
              <w:rPr>
                <w:rFonts w:hint="eastAsia" w:ascii="宋体" w:hAnsi="宋体" w:eastAsia="宋体"/>
                <w:color w:val="FF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  <w:lang w:eastAsia="zh-CN"/>
              </w:rPr>
              <w:t>重点</w:t>
            </w:r>
            <w:r>
              <w:rPr>
                <w:rFonts w:hint="eastAsia" w:ascii="宋体" w:hAnsi="宋体" w:eastAsia="宋体"/>
                <w:b/>
                <w:bCs/>
                <w:sz w:val="24"/>
                <w:szCs w:val="24"/>
                <w:lang w:val="en-US" w:eastAsia="zh-CN"/>
              </w:rPr>
              <w:t>/一般/</w:t>
            </w:r>
            <w:r>
              <w:rPr>
                <w:rFonts w:hint="eastAsia" w:ascii="宋体" w:hAnsi="宋体" w:eastAsia="宋体"/>
                <w:b/>
                <w:bCs/>
                <w:sz w:val="24"/>
                <w:szCs w:val="24"/>
                <w:lang w:eastAsia="zh-CN"/>
              </w:rPr>
              <w:t>青年项目</w:t>
            </w:r>
          </w:p>
        </w:tc>
        <w:tc>
          <w:tcPr>
            <w:tcW w:w="1177" w:type="pct"/>
            <w:vAlign w:val="center"/>
          </w:tcPr>
          <w:p w14:paraId="18D0672A"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eastAsia="zh-CN"/>
              </w:rPr>
              <w:t>申报人</w:t>
            </w:r>
          </w:p>
        </w:tc>
        <w:tc>
          <w:tcPr>
            <w:tcW w:w="1508" w:type="pct"/>
            <w:vAlign w:val="center"/>
          </w:tcPr>
          <w:p w14:paraId="28DABCE0">
            <w:pPr>
              <w:jc w:val="center"/>
              <w:rPr>
                <w:rFonts w:ascii="黑体" w:hAnsi="黑体" w:eastAsia="黑体"/>
                <w:b/>
                <w:sz w:val="24"/>
                <w:szCs w:val="24"/>
              </w:rPr>
            </w:pPr>
          </w:p>
        </w:tc>
      </w:tr>
      <w:tr w14:paraId="41AF7B3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1096" w:type="pct"/>
            <w:shd w:val="clear" w:color="auto" w:fill="auto"/>
            <w:vAlign w:val="center"/>
          </w:tcPr>
          <w:p w14:paraId="139FC120">
            <w:pPr>
              <w:jc w:val="center"/>
              <w:rPr>
                <w:rFonts w:hint="eastAsia" w:ascii="宋体" w:hAnsi="宋体" w:eastAsia="宋体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出生年月日</w:t>
            </w:r>
          </w:p>
        </w:tc>
        <w:tc>
          <w:tcPr>
            <w:tcW w:w="1218" w:type="pct"/>
            <w:shd w:val="clear" w:color="auto" w:fill="auto"/>
            <w:vAlign w:val="center"/>
          </w:tcPr>
          <w:p w14:paraId="569BA910">
            <w:pPr>
              <w:jc w:val="center"/>
              <w:rPr>
                <w:rFonts w:ascii="黑体" w:hAnsi="黑体" w:eastAsia="黑体" w:cstheme="minorBidi"/>
                <w:b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77" w:type="pct"/>
            <w:shd w:val="clear" w:color="auto" w:fill="auto"/>
            <w:vAlign w:val="center"/>
          </w:tcPr>
          <w:p w14:paraId="2E87A334">
            <w:pPr>
              <w:jc w:val="center"/>
              <w:rPr>
                <w:rFonts w:hint="eastAsia" w:ascii="宋体" w:hAnsi="宋体" w:eastAsia="宋体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手机号码</w:t>
            </w:r>
          </w:p>
        </w:tc>
        <w:tc>
          <w:tcPr>
            <w:tcW w:w="1508" w:type="pct"/>
            <w:shd w:val="clear" w:color="auto" w:fill="auto"/>
            <w:vAlign w:val="center"/>
          </w:tcPr>
          <w:p w14:paraId="626FE513">
            <w:pPr>
              <w:jc w:val="center"/>
              <w:rPr>
                <w:rFonts w:ascii="宋体" w:hAnsi="宋体" w:eastAsia="宋体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59B2DA3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1096" w:type="pct"/>
            <w:vAlign w:val="center"/>
          </w:tcPr>
          <w:p w14:paraId="4065152D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学历学位</w:t>
            </w:r>
          </w:p>
        </w:tc>
        <w:tc>
          <w:tcPr>
            <w:tcW w:w="1218" w:type="pct"/>
            <w:vAlign w:val="center"/>
          </w:tcPr>
          <w:p w14:paraId="02DC52D2">
            <w:pPr>
              <w:jc w:val="center"/>
              <w:rPr>
                <w:rFonts w:ascii="黑体" w:hAnsi="黑体" w:eastAsia="黑体"/>
                <w:b/>
                <w:sz w:val="24"/>
                <w:szCs w:val="24"/>
              </w:rPr>
            </w:pPr>
          </w:p>
        </w:tc>
        <w:tc>
          <w:tcPr>
            <w:tcW w:w="1177" w:type="pct"/>
            <w:vAlign w:val="center"/>
          </w:tcPr>
          <w:p w14:paraId="434FE973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所属</w:t>
            </w:r>
            <w:r>
              <w:rPr>
                <w:rFonts w:ascii="宋体" w:hAnsi="宋体" w:eastAsia="宋体"/>
                <w:sz w:val="24"/>
                <w:szCs w:val="24"/>
              </w:rPr>
              <w:t>单位</w:t>
            </w:r>
          </w:p>
        </w:tc>
        <w:tc>
          <w:tcPr>
            <w:tcW w:w="1508" w:type="pct"/>
            <w:vAlign w:val="center"/>
          </w:tcPr>
          <w:p w14:paraId="622AB3AE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 w14:paraId="5C87CCD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13" w:hRule="atLeast"/>
        </w:trPr>
        <w:tc>
          <w:tcPr>
            <w:tcW w:w="1096" w:type="pct"/>
            <w:vAlign w:val="center"/>
          </w:tcPr>
          <w:p w14:paraId="02E0D900">
            <w:pPr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eastAsia="zh-CN"/>
              </w:rPr>
              <w:t>选题说明</w:t>
            </w:r>
            <w:r>
              <w:rPr>
                <w:rFonts w:hint="eastAsia" w:ascii="宋体" w:hAnsi="宋体" w:eastAsia="宋体"/>
                <w:color w:val="FF0000"/>
                <w:sz w:val="24"/>
                <w:szCs w:val="24"/>
              </w:rPr>
              <w:t>（</w:t>
            </w:r>
            <w:r>
              <w:rPr>
                <w:rFonts w:hint="eastAsia" w:ascii="宋体" w:hAnsi="宋体" w:eastAsia="宋体"/>
                <w:color w:val="FF0000"/>
                <w:sz w:val="24"/>
                <w:szCs w:val="24"/>
                <w:lang w:eastAsia="zh-CN"/>
              </w:rPr>
              <w:t>包含：</w:t>
            </w:r>
            <w:r>
              <w:rPr>
                <w:rFonts w:hint="eastAsia" w:ascii="宋体" w:hAnsi="宋体" w:eastAsia="宋体"/>
                <w:color w:val="FF0000"/>
                <w:sz w:val="24"/>
                <w:szCs w:val="24"/>
              </w:rPr>
              <w:t>选题所研究的具体问题、研究视角和核心概念</w:t>
            </w:r>
            <w:r>
              <w:rPr>
                <w:rFonts w:hint="eastAsia" w:ascii="宋体" w:hAnsi="宋体" w:eastAsia="宋体"/>
                <w:color w:val="FF0000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宋体" w:hAnsi="宋体" w:eastAsia="宋体"/>
                <w:color w:val="FF0000"/>
                <w:sz w:val="24"/>
                <w:szCs w:val="24"/>
              </w:rPr>
              <w:t>300字以内）</w:t>
            </w:r>
          </w:p>
        </w:tc>
        <w:tc>
          <w:tcPr>
            <w:tcW w:w="3903" w:type="pct"/>
            <w:gridSpan w:val="3"/>
            <w:vAlign w:val="top"/>
          </w:tcPr>
          <w:p w14:paraId="33D50B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900" w:lineRule="exact"/>
              <w:jc w:val="both"/>
              <w:textAlignment w:val="auto"/>
              <w:rPr>
                <w:rFonts w:hint="eastAsia" w:ascii="宋体" w:eastAsiaTheme="minorEastAsia"/>
                <w:b w:val="0"/>
                <w:bCs w:val="0"/>
                <w:color w:val="000000"/>
                <w:sz w:val="24"/>
                <w:lang w:eastAsia="zh-CN"/>
              </w:rPr>
            </w:pPr>
            <w:r>
              <w:rPr>
                <w:rFonts w:hint="eastAsia" w:ascii="宋体"/>
                <w:b w:val="0"/>
                <w:bCs w:val="0"/>
                <w:color w:val="000000"/>
                <w:sz w:val="24"/>
                <w:lang w:val="en-US" w:eastAsia="zh-CN"/>
              </w:rPr>
              <w:t>(1)</w:t>
            </w:r>
            <w:r>
              <w:rPr>
                <w:rFonts w:hint="eastAsia" w:ascii="宋体"/>
                <w:b w:val="0"/>
                <w:bCs w:val="0"/>
                <w:color w:val="000000"/>
                <w:sz w:val="24"/>
              </w:rPr>
              <w:t>选题的</w:t>
            </w:r>
            <w:r>
              <w:rPr>
                <w:rFonts w:hint="eastAsia" w:ascii="宋体"/>
                <w:b w:val="0"/>
                <w:bCs w:val="0"/>
                <w:color w:val="000000"/>
                <w:sz w:val="24"/>
                <w:lang w:eastAsia="zh-CN"/>
              </w:rPr>
              <w:t>重要背景：</w:t>
            </w:r>
          </w:p>
          <w:p w14:paraId="444BAC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900" w:lineRule="exact"/>
              <w:jc w:val="both"/>
              <w:textAlignment w:val="auto"/>
              <w:rPr>
                <w:rFonts w:hint="eastAsia" w:ascii="宋体"/>
                <w:b w:val="0"/>
                <w:bCs w:val="0"/>
                <w:color w:val="000000"/>
                <w:sz w:val="24"/>
                <w:lang w:eastAsia="zh-CN"/>
              </w:rPr>
            </w:pPr>
            <w:r>
              <w:rPr>
                <w:rFonts w:hint="eastAsia" w:ascii="宋体"/>
                <w:b w:val="0"/>
                <w:bCs w:val="0"/>
                <w:color w:val="000000"/>
                <w:sz w:val="24"/>
                <w:lang w:val="en-US" w:eastAsia="zh-CN"/>
              </w:rPr>
              <w:t>(2)</w:t>
            </w:r>
            <w:r>
              <w:rPr>
                <w:rFonts w:hint="eastAsia" w:ascii="宋体"/>
                <w:b w:val="0"/>
                <w:bCs w:val="0"/>
                <w:color w:val="000000"/>
                <w:sz w:val="24"/>
              </w:rPr>
              <w:t>具体问题</w:t>
            </w:r>
            <w:r>
              <w:rPr>
                <w:rFonts w:hint="eastAsia" w:ascii="宋体"/>
                <w:b w:val="0"/>
                <w:bCs w:val="0"/>
                <w:color w:val="000000"/>
                <w:sz w:val="24"/>
                <w:lang w:eastAsia="zh-CN"/>
              </w:rPr>
              <w:t>：</w:t>
            </w:r>
          </w:p>
          <w:p w14:paraId="70388E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900" w:lineRule="exact"/>
              <w:jc w:val="both"/>
              <w:textAlignment w:val="auto"/>
              <w:rPr>
                <w:rFonts w:hint="eastAsia" w:ascii="宋体"/>
                <w:b w:val="0"/>
                <w:bCs w:val="0"/>
                <w:color w:val="000000"/>
                <w:sz w:val="24"/>
                <w:lang w:eastAsia="zh-CN"/>
              </w:rPr>
            </w:pPr>
            <w:r>
              <w:rPr>
                <w:rFonts w:hint="eastAsia" w:ascii="宋体"/>
                <w:b w:val="0"/>
                <w:bCs w:val="0"/>
                <w:color w:val="000000"/>
                <w:sz w:val="24"/>
                <w:lang w:val="en-US" w:eastAsia="zh-CN"/>
              </w:rPr>
              <w:t>(3)</w:t>
            </w:r>
            <w:r>
              <w:rPr>
                <w:rFonts w:hint="eastAsia" w:ascii="宋体"/>
                <w:b w:val="0"/>
                <w:bCs w:val="0"/>
                <w:color w:val="000000"/>
                <w:sz w:val="24"/>
              </w:rPr>
              <w:t>研究视角</w:t>
            </w:r>
            <w:r>
              <w:rPr>
                <w:rFonts w:hint="eastAsia" w:ascii="宋体"/>
                <w:b w:val="0"/>
                <w:bCs w:val="0"/>
                <w:color w:val="000000"/>
                <w:sz w:val="24"/>
                <w:lang w:eastAsia="zh-CN"/>
              </w:rPr>
              <w:t>：</w:t>
            </w:r>
          </w:p>
          <w:p w14:paraId="242077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900" w:lineRule="exact"/>
              <w:jc w:val="both"/>
              <w:textAlignment w:val="auto"/>
              <w:rPr>
                <w:rFonts w:hint="eastAsia" w:ascii="楷体" w:hAnsi="楷体" w:eastAsiaTheme="minorEastAsia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宋体"/>
                <w:b w:val="0"/>
                <w:bCs w:val="0"/>
                <w:color w:val="000000"/>
                <w:sz w:val="24"/>
                <w:lang w:val="en-US" w:eastAsia="zh-CN"/>
              </w:rPr>
              <w:t>(4)</w:t>
            </w:r>
            <w:r>
              <w:rPr>
                <w:rFonts w:hint="eastAsia" w:ascii="宋体"/>
                <w:b w:val="0"/>
                <w:bCs w:val="0"/>
                <w:color w:val="000000"/>
                <w:sz w:val="24"/>
              </w:rPr>
              <w:t>核心概念</w:t>
            </w:r>
            <w:r>
              <w:rPr>
                <w:rFonts w:hint="eastAsia" w:ascii="宋体"/>
                <w:b w:val="0"/>
                <w:bCs w:val="0"/>
                <w:color w:val="000000"/>
                <w:sz w:val="24"/>
                <w:lang w:eastAsia="zh-CN"/>
              </w:rPr>
              <w:t>：</w:t>
            </w:r>
          </w:p>
          <w:p w14:paraId="4ABCB0C2">
            <w:pPr>
              <w:ind w:right="480"/>
              <w:jc w:val="both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 xml:space="preserve">       </w:t>
            </w:r>
          </w:p>
          <w:p w14:paraId="45C222AC">
            <w:pPr>
              <w:ind w:right="480"/>
              <w:jc w:val="both"/>
              <w:rPr>
                <w:rFonts w:ascii="宋体" w:hAnsi="宋体" w:eastAsia="宋体"/>
                <w:sz w:val="24"/>
                <w:szCs w:val="24"/>
              </w:rPr>
            </w:pPr>
          </w:p>
          <w:p w14:paraId="4C441554">
            <w:pPr>
              <w:ind w:right="480"/>
              <w:jc w:val="both"/>
              <w:rPr>
                <w:rFonts w:ascii="宋体" w:hAnsi="宋体" w:eastAsia="宋体"/>
                <w:sz w:val="24"/>
                <w:szCs w:val="24"/>
              </w:rPr>
            </w:pPr>
          </w:p>
          <w:p w14:paraId="00DEF14A">
            <w:pPr>
              <w:ind w:right="480"/>
              <w:jc w:val="both"/>
              <w:rPr>
                <w:rFonts w:ascii="宋体" w:hAnsi="宋体" w:eastAsia="宋体"/>
                <w:sz w:val="24"/>
                <w:szCs w:val="24"/>
              </w:rPr>
            </w:pPr>
          </w:p>
          <w:p w14:paraId="4E141157">
            <w:pPr>
              <w:ind w:right="480"/>
              <w:jc w:val="both"/>
              <w:rPr>
                <w:rFonts w:ascii="宋体" w:hAnsi="宋体" w:eastAsia="宋体"/>
                <w:sz w:val="24"/>
                <w:szCs w:val="24"/>
              </w:rPr>
            </w:pPr>
          </w:p>
          <w:p w14:paraId="133E35E7">
            <w:pPr>
              <w:wordWrap w:val="0"/>
              <w:jc w:val="both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 w14:paraId="1813497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6" w:type="pct"/>
            <w:vAlign w:val="center"/>
          </w:tcPr>
          <w:p w14:paraId="4CAD22EF">
            <w:pPr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eastAsia="zh-CN"/>
              </w:rPr>
              <w:t>学院</w:t>
            </w:r>
            <w:r>
              <w:rPr>
                <w:rFonts w:ascii="宋体" w:hAnsi="宋体" w:eastAsia="宋体"/>
                <w:sz w:val="24"/>
                <w:szCs w:val="24"/>
              </w:rPr>
              <w:t>意见</w:t>
            </w:r>
          </w:p>
        </w:tc>
        <w:tc>
          <w:tcPr>
            <w:tcW w:w="3903" w:type="pct"/>
            <w:gridSpan w:val="3"/>
          </w:tcPr>
          <w:p w14:paraId="12ED1734">
            <w:pPr>
              <w:rPr>
                <w:rFonts w:ascii="楷体" w:hAnsi="楷体" w:eastAsia="楷体"/>
                <w:b/>
                <w:sz w:val="24"/>
                <w:szCs w:val="24"/>
              </w:rPr>
            </w:pPr>
          </w:p>
          <w:p w14:paraId="0C519A7D">
            <w:pPr>
              <w:rPr>
                <w:rFonts w:ascii="楷体" w:hAnsi="楷体" w:eastAsia="楷体"/>
                <w:b/>
                <w:sz w:val="24"/>
                <w:szCs w:val="24"/>
              </w:rPr>
            </w:pPr>
          </w:p>
          <w:p w14:paraId="7CD1241F">
            <w:pPr>
              <w:rPr>
                <w:rFonts w:ascii="楷体" w:hAnsi="楷体" w:eastAsia="楷体"/>
                <w:b/>
                <w:sz w:val="24"/>
                <w:szCs w:val="24"/>
              </w:rPr>
            </w:pPr>
          </w:p>
          <w:p w14:paraId="757AEBFC">
            <w:pPr>
              <w:rPr>
                <w:rFonts w:ascii="楷体" w:hAnsi="楷体" w:eastAsia="楷体"/>
                <w:b/>
                <w:sz w:val="24"/>
                <w:szCs w:val="24"/>
              </w:rPr>
            </w:pPr>
            <w:bookmarkStart w:id="0" w:name="_GoBack"/>
            <w:bookmarkEnd w:id="0"/>
          </w:p>
          <w:p w14:paraId="473C4123">
            <w:pPr>
              <w:rPr>
                <w:rFonts w:ascii="楷体" w:hAnsi="楷体" w:eastAsia="楷体"/>
                <w:b/>
                <w:sz w:val="24"/>
                <w:szCs w:val="24"/>
              </w:rPr>
            </w:pPr>
          </w:p>
          <w:p w14:paraId="3DDF64FE">
            <w:pPr>
              <w:ind w:right="48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 xml:space="preserve">                       负责人（签字）：     学院公章</w:t>
            </w:r>
          </w:p>
          <w:p w14:paraId="4F2DADCB">
            <w:pPr>
              <w:jc w:val="righ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年  月  日</w:t>
            </w:r>
          </w:p>
        </w:tc>
      </w:tr>
    </w:tbl>
    <w:p w14:paraId="59101C2E"/>
    <w:sectPr>
      <w:pgSz w:w="11906" w:h="16838"/>
      <w:pgMar w:top="1134" w:right="1134" w:bottom="113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8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NjZjAwZTBhOTc0YzljM2ZkODE5ZDlkMmM5M2U0YjYifQ=="/>
  </w:docVars>
  <w:rsids>
    <w:rsidRoot w:val="00FA6325"/>
    <w:rsid w:val="00031C8D"/>
    <w:rsid w:val="00132B19"/>
    <w:rsid w:val="001D7AB9"/>
    <w:rsid w:val="001E6047"/>
    <w:rsid w:val="004252B4"/>
    <w:rsid w:val="0043029D"/>
    <w:rsid w:val="004B535F"/>
    <w:rsid w:val="004F6481"/>
    <w:rsid w:val="005D4233"/>
    <w:rsid w:val="00613192"/>
    <w:rsid w:val="006825B4"/>
    <w:rsid w:val="006F1D54"/>
    <w:rsid w:val="007438A8"/>
    <w:rsid w:val="007E4DB3"/>
    <w:rsid w:val="00A266EC"/>
    <w:rsid w:val="00AB7EA4"/>
    <w:rsid w:val="00B06A9C"/>
    <w:rsid w:val="00B70A37"/>
    <w:rsid w:val="00BD1BD1"/>
    <w:rsid w:val="00C162B6"/>
    <w:rsid w:val="00CE358F"/>
    <w:rsid w:val="00CF095E"/>
    <w:rsid w:val="00D17095"/>
    <w:rsid w:val="00D805F6"/>
    <w:rsid w:val="00D87F29"/>
    <w:rsid w:val="00DB682C"/>
    <w:rsid w:val="00F22D34"/>
    <w:rsid w:val="00F25479"/>
    <w:rsid w:val="00F76409"/>
    <w:rsid w:val="00FA6325"/>
    <w:rsid w:val="09352D9E"/>
    <w:rsid w:val="1A03419D"/>
    <w:rsid w:val="1F1F0CFF"/>
    <w:rsid w:val="2CA806B6"/>
    <w:rsid w:val="64A266EA"/>
    <w:rsid w:val="6EE67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1</Pages>
  <Words>307</Words>
  <Characters>321</Characters>
  <Lines>2</Lines>
  <Paragraphs>1</Paragraphs>
  <TotalTime>2</TotalTime>
  <ScaleCrop>false</ScaleCrop>
  <LinksUpToDate>false</LinksUpToDate>
  <CharactersWithSpaces>360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2022-09-26T10:49:00Z</dcterms:created>
  <dc:creator>Windows User</dc:creator>
  <cp:lastModifiedBy>Administrator</cp:lastModifiedBy>
  <dcterms:modified xsi:type="dcterms:W3CDTF">2026-11-03T03:30:33Z</dcterms:modified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6DBB7DA004A04AE2A63AE90F8BA833FD_13</vt:lpwstr>
  </property>
</Properties>
</file>