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1FE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cs="华文中宋"/>
          <w:sz w:val="36"/>
          <w:szCs w:val="36"/>
        </w:rPr>
      </w:pPr>
      <w:r>
        <w:rPr>
          <w:rFonts w:hint="eastAsia" w:ascii="华文中宋" w:hAnsi="华文中宋" w:eastAsia="华文中宋" w:cs="华文中宋"/>
          <w:sz w:val="36"/>
          <w:szCs w:val="36"/>
        </w:rPr>
        <w:t>湖南科技大学“企业访问学者项目”</w:t>
      </w:r>
    </w:p>
    <w:p w14:paraId="28EF09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cs="华文中宋"/>
          <w:sz w:val="36"/>
          <w:szCs w:val="36"/>
        </w:rPr>
      </w:pPr>
      <w:r>
        <w:rPr>
          <w:rFonts w:hint="eastAsia" w:ascii="华文中宋" w:hAnsi="华文中宋" w:eastAsia="华文中宋" w:cs="华文中宋"/>
          <w:sz w:val="36"/>
          <w:szCs w:val="36"/>
        </w:rPr>
        <w:t>派</w:t>
      </w:r>
      <w:r>
        <w:rPr>
          <w:rFonts w:hint="eastAsia" w:ascii="华文中宋" w:hAnsi="华文中宋" w:eastAsia="华文中宋" w:cs="华文中宋"/>
          <w:sz w:val="36"/>
          <w:szCs w:val="36"/>
          <w:lang w:val="en-US" w:eastAsia="zh-CN"/>
        </w:rPr>
        <w:t xml:space="preserve"> </w:t>
      </w:r>
      <w:r>
        <w:rPr>
          <w:rFonts w:hint="eastAsia" w:ascii="华文中宋" w:hAnsi="华文中宋" w:eastAsia="华文中宋" w:cs="华文中宋"/>
          <w:sz w:val="36"/>
          <w:szCs w:val="36"/>
        </w:rPr>
        <w:t>驻</w:t>
      </w:r>
      <w:r>
        <w:rPr>
          <w:rFonts w:hint="eastAsia" w:ascii="华文中宋" w:hAnsi="华文中宋" w:eastAsia="华文中宋" w:cs="华文中宋"/>
          <w:sz w:val="36"/>
          <w:szCs w:val="36"/>
          <w:lang w:val="en-US" w:eastAsia="zh-CN"/>
        </w:rPr>
        <w:t xml:space="preserve"> </w:t>
      </w:r>
      <w:r>
        <w:rPr>
          <w:rFonts w:hint="eastAsia" w:ascii="华文中宋" w:hAnsi="华文中宋" w:eastAsia="华文中宋" w:cs="华文中宋"/>
          <w:sz w:val="36"/>
          <w:szCs w:val="36"/>
        </w:rPr>
        <w:t>协</w:t>
      </w:r>
      <w:r>
        <w:rPr>
          <w:rFonts w:hint="eastAsia" w:ascii="华文中宋" w:hAnsi="华文中宋" w:eastAsia="华文中宋" w:cs="华文中宋"/>
          <w:sz w:val="36"/>
          <w:szCs w:val="36"/>
          <w:lang w:val="en-US" w:eastAsia="zh-CN"/>
        </w:rPr>
        <w:t xml:space="preserve"> </w:t>
      </w:r>
      <w:r>
        <w:rPr>
          <w:rFonts w:hint="eastAsia" w:ascii="华文中宋" w:hAnsi="华文中宋" w:eastAsia="华文中宋" w:cs="华文中宋"/>
          <w:sz w:val="36"/>
          <w:szCs w:val="36"/>
        </w:rPr>
        <w:t>议</w:t>
      </w:r>
      <w:r>
        <w:rPr>
          <w:rFonts w:hint="eastAsia" w:ascii="华文中宋" w:hAnsi="华文中宋" w:eastAsia="华文中宋" w:cs="华文中宋"/>
          <w:sz w:val="36"/>
          <w:szCs w:val="36"/>
          <w:lang w:val="en-US" w:eastAsia="zh-CN"/>
        </w:rPr>
        <w:t xml:space="preserve"> </w:t>
      </w:r>
      <w:r>
        <w:rPr>
          <w:rFonts w:hint="eastAsia" w:ascii="华文中宋" w:hAnsi="华文中宋" w:eastAsia="华文中宋" w:cs="华文中宋"/>
          <w:sz w:val="36"/>
          <w:szCs w:val="36"/>
        </w:rPr>
        <w:t>书</w:t>
      </w:r>
    </w:p>
    <w:p w14:paraId="1AAC9E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sz w:val="16"/>
          <w:szCs w:val="16"/>
        </w:rPr>
      </w:pPr>
    </w:p>
    <w:p w14:paraId="599DA07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甲方（派驻企业）：</w:t>
      </w:r>
    </w:p>
    <w:p w14:paraId="69F29A9C">
      <w:pPr>
        <w:keepNext w:val="0"/>
        <w:keepLines w:val="0"/>
        <w:pageBreakBefore w:val="0"/>
        <w:widowControl/>
        <w:kinsoku/>
        <w:wordWrap/>
        <w:overflowPunct/>
        <w:topLinePunct w:val="0"/>
        <w:autoSpaceDE/>
        <w:autoSpaceDN w:val="0"/>
        <w:bidi w:val="0"/>
        <w:adjustRightInd/>
        <w:snapToGrid/>
        <w:spacing w:beforeAutospacing="0" w:afterAutospacing="0" w:line="520" w:lineRule="exact"/>
        <w:ind w:firstLine="600" w:firstLineChars="200"/>
        <w:textAlignment w:val="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统一社会信用代码：</w:t>
      </w:r>
    </w:p>
    <w:p w14:paraId="2F47833A">
      <w:pPr>
        <w:keepNext w:val="0"/>
        <w:keepLines w:val="0"/>
        <w:pageBreakBefore w:val="0"/>
        <w:widowControl/>
        <w:kinsoku/>
        <w:wordWrap/>
        <w:overflowPunct/>
        <w:topLinePunct w:val="0"/>
        <w:autoSpaceDE/>
        <w:autoSpaceDN w:val="0"/>
        <w:bidi w:val="0"/>
        <w:adjustRightInd/>
        <w:snapToGrid/>
        <w:spacing w:beforeAutospacing="0" w:afterAutospacing="0" w:line="520" w:lineRule="exact"/>
        <w:ind w:firstLine="600" w:firstLineChars="200"/>
        <w:textAlignment w:val="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法定代表人：</w:t>
      </w:r>
    </w:p>
    <w:p w14:paraId="78186399">
      <w:pPr>
        <w:keepNext w:val="0"/>
        <w:keepLines w:val="0"/>
        <w:pageBreakBefore w:val="0"/>
        <w:widowControl/>
        <w:kinsoku/>
        <w:wordWrap/>
        <w:overflowPunct/>
        <w:topLinePunct w:val="0"/>
        <w:autoSpaceDE/>
        <w:autoSpaceDN w:val="0"/>
        <w:bidi w:val="0"/>
        <w:adjustRightInd/>
        <w:snapToGrid/>
        <w:spacing w:beforeAutospacing="0" w:afterAutospacing="0" w:line="520" w:lineRule="exact"/>
        <w:ind w:firstLine="600" w:firstLineChars="200"/>
        <w:textAlignment w:val="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住所：</w:t>
      </w:r>
    </w:p>
    <w:p w14:paraId="4E4A627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b w:val="0"/>
          <w:bCs w:val="0"/>
          <w:sz w:val="30"/>
          <w:szCs w:val="30"/>
          <w:lang w:val="en-US" w:eastAsia="zh-CN"/>
        </w:rPr>
        <w:t>联系电话：</w:t>
      </w:r>
    </w:p>
    <w:p w14:paraId="045FA4AA">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乙方（派出单位）：</w:t>
      </w:r>
      <w:r>
        <w:rPr>
          <w:rFonts w:hint="default" w:ascii="Times New Roman" w:hAnsi="Times New Roman" w:eastAsia="仿宋" w:cs="Times New Roman"/>
          <w:b/>
          <w:bCs/>
          <w:color w:val="000000" w:themeColor="text1"/>
          <w:sz w:val="28"/>
          <w:szCs w:val="28"/>
          <w:u w:val="none"/>
          <w14:textFill>
            <w14:solidFill>
              <w14:schemeClr w14:val="tx1"/>
            </w14:solidFill>
          </w14:textFill>
        </w:rPr>
        <w:t>湖南科技大学</w:t>
      </w:r>
    </w:p>
    <w:p w14:paraId="44280766">
      <w:pPr>
        <w:keepNext w:val="0"/>
        <w:keepLines w:val="0"/>
        <w:pageBreakBefore w:val="0"/>
        <w:widowControl/>
        <w:kinsoku/>
        <w:wordWrap/>
        <w:overflowPunct/>
        <w:topLinePunct w:val="0"/>
        <w:autoSpaceDE/>
        <w:autoSpaceDN w:val="0"/>
        <w:bidi w:val="0"/>
        <w:adjustRightInd/>
        <w:snapToGrid/>
        <w:spacing w:beforeAutospacing="0" w:afterAutospacing="0" w:line="520" w:lineRule="exact"/>
        <w:ind w:firstLine="600" w:firstLineChars="200"/>
        <w:textAlignment w:val="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统一社会信用代码：12430000445344324P</w:t>
      </w:r>
    </w:p>
    <w:p w14:paraId="0E57960C">
      <w:pPr>
        <w:keepNext w:val="0"/>
        <w:keepLines w:val="0"/>
        <w:pageBreakBefore w:val="0"/>
        <w:widowControl/>
        <w:kinsoku/>
        <w:wordWrap/>
        <w:overflowPunct/>
        <w:topLinePunct w:val="0"/>
        <w:autoSpaceDE/>
        <w:autoSpaceDN w:val="0"/>
        <w:bidi w:val="0"/>
        <w:adjustRightInd/>
        <w:snapToGrid/>
        <w:spacing w:beforeAutospacing="0" w:afterAutospacing="0" w:line="520" w:lineRule="exact"/>
        <w:ind w:firstLine="600" w:firstLineChars="200"/>
        <w:textAlignment w:val="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法定代表人：</w:t>
      </w:r>
      <w:r>
        <w:rPr>
          <w:rFonts w:hint="eastAsia" w:eastAsia="仿宋" w:cs="Times New Roman"/>
          <w:b w:val="0"/>
          <w:bCs w:val="0"/>
          <w:sz w:val="30"/>
          <w:szCs w:val="30"/>
          <w:lang w:val="en-US" w:eastAsia="zh-CN"/>
        </w:rPr>
        <w:t>尹双凤</w:t>
      </w:r>
    </w:p>
    <w:p w14:paraId="7E2505FF">
      <w:pPr>
        <w:keepNext w:val="0"/>
        <w:keepLines w:val="0"/>
        <w:pageBreakBefore w:val="0"/>
        <w:widowControl/>
        <w:kinsoku/>
        <w:wordWrap/>
        <w:overflowPunct/>
        <w:topLinePunct w:val="0"/>
        <w:autoSpaceDE/>
        <w:autoSpaceDN w:val="0"/>
        <w:bidi w:val="0"/>
        <w:adjustRightInd/>
        <w:snapToGrid/>
        <w:spacing w:beforeAutospacing="0" w:afterAutospacing="0" w:line="520" w:lineRule="exact"/>
        <w:ind w:firstLine="600" w:firstLineChars="200"/>
        <w:textAlignment w:val="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住所：湘潭市雨湖区石马头</w:t>
      </w:r>
    </w:p>
    <w:p w14:paraId="68724FF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 w:cs="Times New Roman"/>
          <w:color w:val="000000" w:themeColor="text1"/>
          <w:sz w:val="28"/>
          <w:szCs w:val="28"/>
          <w:lang w:val="en-US"/>
          <w14:textFill>
            <w14:solidFill>
              <w14:schemeClr w14:val="tx1"/>
            </w14:solidFill>
          </w14:textFill>
        </w:rPr>
      </w:pPr>
      <w:r>
        <w:rPr>
          <w:rFonts w:hint="default" w:ascii="Times New Roman" w:hAnsi="Times New Roman" w:eastAsia="仿宋" w:cs="Times New Roman"/>
          <w:b w:val="0"/>
          <w:bCs w:val="0"/>
          <w:sz w:val="30"/>
          <w:szCs w:val="30"/>
          <w:lang w:val="en-US" w:eastAsia="zh-CN"/>
        </w:rPr>
        <w:t>联系电话：</w:t>
      </w:r>
      <w:r>
        <w:rPr>
          <w:rFonts w:hint="eastAsia" w:eastAsia="仿宋" w:cs="Times New Roman"/>
          <w:b w:val="0"/>
          <w:bCs w:val="0"/>
          <w:sz w:val="30"/>
          <w:szCs w:val="30"/>
          <w:lang w:val="en-US" w:eastAsia="zh-CN"/>
        </w:rPr>
        <w:t>0731-58290080</w:t>
      </w:r>
    </w:p>
    <w:p w14:paraId="3376D9F0">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丙方（派驻博士）：</w:t>
      </w:r>
    </w:p>
    <w:p w14:paraId="7055AD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cs="Times New Roman"/>
          <w:color w:val="000000" w:themeColor="text1"/>
          <w:sz w:val="28"/>
          <w:szCs w:val="28"/>
          <w:lang w:val="en-US" w:eastAsia="zh-CN"/>
          <w14:textFill>
            <w14:solidFill>
              <w14:schemeClr w14:val="tx1"/>
            </w14:solidFill>
          </w14:textFill>
        </w:rPr>
      </w:pPr>
      <w:r>
        <w:rPr>
          <w:rFonts w:hint="eastAsia" w:eastAsia="仿宋" w:cs="Times New Roman"/>
          <w:color w:val="000000" w:themeColor="text1"/>
          <w:sz w:val="28"/>
          <w:szCs w:val="28"/>
          <w:lang w:val="en-US" w:eastAsia="zh-CN"/>
          <w14:textFill>
            <w14:solidFill>
              <w14:schemeClr w14:val="tx1"/>
            </w14:solidFill>
          </w14:textFill>
        </w:rPr>
        <w:t>居民身份证号码：</w:t>
      </w:r>
    </w:p>
    <w:p w14:paraId="50250C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cs="Times New Roman"/>
          <w:color w:val="000000" w:themeColor="text1"/>
          <w:sz w:val="28"/>
          <w:szCs w:val="28"/>
          <w:lang w:val="en-US" w:eastAsia="zh-CN"/>
          <w14:textFill>
            <w14:solidFill>
              <w14:schemeClr w14:val="tx1"/>
            </w14:solidFill>
          </w14:textFill>
        </w:rPr>
      </w:pPr>
      <w:r>
        <w:rPr>
          <w:rFonts w:hint="eastAsia" w:eastAsia="仿宋" w:cs="Times New Roman"/>
          <w:color w:val="000000" w:themeColor="text1"/>
          <w:sz w:val="28"/>
          <w:szCs w:val="28"/>
          <w:lang w:val="en-US" w:eastAsia="zh-CN"/>
          <w14:textFill>
            <w14:solidFill>
              <w14:schemeClr w14:val="tx1"/>
            </w14:solidFill>
          </w14:textFill>
        </w:rPr>
        <w:t>住址：</w:t>
      </w:r>
    </w:p>
    <w:p w14:paraId="74C2AE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仿宋" w:cs="Times New Roman"/>
          <w:color w:val="000000" w:themeColor="text1"/>
          <w:sz w:val="28"/>
          <w:szCs w:val="28"/>
          <w:lang w:val="en-US" w:eastAsia="zh-CN"/>
          <w14:textFill>
            <w14:solidFill>
              <w14:schemeClr w14:val="tx1"/>
            </w14:solidFill>
          </w14:textFill>
        </w:rPr>
      </w:pPr>
      <w:r>
        <w:rPr>
          <w:rFonts w:hint="eastAsia" w:eastAsia="仿宋" w:cs="Times New Roman"/>
          <w:color w:val="000000" w:themeColor="text1"/>
          <w:sz w:val="28"/>
          <w:szCs w:val="28"/>
          <w:lang w:val="en-US" w:eastAsia="zh-CN"/>
          <w14:textFill>
            <w14:solidFill>
              <w14:schemeClr w14:val="tx1"/>
            </w14:solidFill>
          </w14:textFill>
        </w:rPr>
        <w:t>联系电话：</w:t>
      </w:r>
    </w:p>
    <w:p w14:paraId="7D1C87A1">
      <w:pPr>
        <w:keepNext w:val="0"/>
        <w:keepLines w:val="0"/>
        <w:pageBreakBefore w:val="0"/>
        <w:widowControl w:val="0"/>
        <w:kinsoku/>
        <w:wordWrap/>
        <w:overflowPunct/>
        <w:topLinePunct w:val="0"/>
        <w:autoSpaceDE/>
        <w:autoSpaceDN/>
        <w:bidi w:val="0"/>
        <w:adjustRightInd/>
        <w:snapToGrid/>
        <w:spacing w:beforeLines="50"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关于印发&lt;湖南科技大学“企业访问学者项目”实施计划&gt;的通知》（科大政发〔2025〕110号）文件，本着深化产教研融合，服务企业经济发展，实现教师业务素质能力提升，促进科技成果转移转化，提高教学质量和科研水平，提升企业科技创新能力</w:t>
      </w:r>
      <w:r>
        <w:rPr>
          <w:rFonts w:hint="eastAsia" w:eastAsia="仿宋" w:cs="Times New Roman"/>
          <w:sz w:val="28"/>
          <w:szCs w:val="28"/>
          <w:lang w:val="en-US" w:eastAsia="zh-CN"/>
        </w:rPr>
        <w:t>的精神</w:t>
      </w:r>
      <w:r>
        <w:rPr>
          <w:rFonts w:hint="default" w:ascii="Times New Roman" w:hAnsi="Times New Roman" w:eastAsia="仿宋" w:cs="Times New Roman"/>
          <w:sz w:val="28"/>
          <w:szCs w:val="28"/>
        </w:rPr>
        <w:t>，经甲、乙、丙三方</w:t>
      </w:r>
      <w:r>
        <w:rPr>
          <w:rFonts w:hint="eastAsia" w:eastAsia="仿宋" w:cs="Times New Roman"/>
          <w:sz w:val="28"/>
          <w:szCs w:val="28"/>
          <w:lang w:val="en-US" w:eastAsia="zh-CN"/>
        </w:rPr>
        <w:t>平等、友好、自愿</w:t>
      </w:r>
      <w:r>
        <w:rPr>
          <w:rFonts w:hint="default" w:ascii="Times New Roman" w:hAnsi="Times New Roman" w:eastAsia="仿宋" w:cs="Times New Roman"/>
          <w:sz w:val="28"/>
          <w:szCs w:val="28"/>
        </w:rPr>
        <w:t>协商，一致同意在优势互补、互惠互利、共同发展的基础上实施“企业访问学者项目”，建立产学研合作关系，达成以下协议：</w:t>
      </w:r>
    </w:p>
    <w:p w14:paraId="7A750173">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kern w:val="2"/>
          <w:sz w:val="28"/>
          <w:szCs w:val="28"/>
          <w:lang w:val="en-US" w:eastAsia="zh-CN" w:bidi="ar-SA"/>
        </w:rPr>
        <w:t>一、</w:t>
      </w:r>
      <w:r>
        <w:rPr>
          <w:rFonts w:hint="default" w:ascii="Times New Roman" w:hAnsi="Times New Roman" w:eastAsia="仿宋" w:cs="Times New Roman"/>
          <w:b/>
          <w:bCs/>
          <w:sz w:val="28"/>
          <w:szCs w:val="28"/>
        </w:rPr>
        <w:t>协议期限</w:t>
      </w:r>
    </w:p>
    <w:p w14:paraId="36F5BE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color w:val="FF0000"/>
          <w:sz w:val="28"/>
          <w:szCs w:val="28"/>
        </w:rPr>
      </w:pPr>
      <w:r>
        <w:rPr>
          <w:rFonts w:hint="default" w:ascii="Times New Roman" w:hAnsi="Times New Roman" w:eastAsia="仿宋" w:cs="Times New Roman"/>
          <w:sz w:val="28"/>
          <w:szCs w:val="28"/>
        </w:rPr>
        <w:t>经协商，丙方作为乙方派驻到甲方的“企业访问学者”工作时间为6个月，</w:t>
      </w:r>
      <w:r>
        <w:rPr>
          <w:rFonts w:hint="eastAsia" w:eastAsia="仿宋" w:cs="Times New Roman"/>
          <w:sz w:val="28"/>
          <w:szCs w:val="28"/>
          <w:lang w:val="en-US" w:eastAsia="zh-CN"/>
        </w:rPr>
        <w:t>自</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none"/>
        </w:rPr>
        <w:t>年</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none"/>
        </w:rPr>
        <w:t>月</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none"/>
        </w:rPr>
        <w:t>日</w:t>
      </w:r>
      <w:r>
        <w:rPr>
          <w:rFonts w:hint="eastAsia" w:eastAsia="仿宋" w:cs="Times New Roman"/>
          <w:sz w:val="28"/>
          <w:szCs w:val="28"/>
          <w:u w:val="none"/>
          <w:lang w:val="en-US" w:eastAsia="zh-CN"/>
        </w:rPr>
        <w:t>起</w:t>
      </w:r>
      <w:r>
        <w:rPr>
          <w:rFonts w:hint="default" w:ascii="Times New Roman" w:hAnsi="Times New Roman" w:eastAsia="仿宋" w:cs="Times New Roman"/>
          <w:sz w:val="28"/>
          <w:szCs w:val="28"/>
          <w:u w:val="none"/>
        </w:rPr>
        <w:t>至</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none"/>
        </w:rPr>
        <w:t>年</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none"/>
        </w:rPr>
        <w:t>月</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none"/>
        </w:rPr>
        <w:t>日</w:t>
      </w:r>
      <w:r>
        <w:rPr>
          <w:rFonts w:hint="eastAsia" w:eastAsia="仿宋" w:cs="Times New Roman"/>
          <w:sz w:val="28"/>
          <w:szCs w:val="28"/>
          <w:u w:val="none"/>
          <w:lang w:val="en-US" w:eastAsia="zh-CN"/>
        </w:rPr>
        <w:t>止</w:t>
      </w:r>
      <w:r>
        <w:rPr>
          <w:rFonts w:hint="default" w:ascii="Times New Roman" w:hAnsi="Times New Roman" w:eastAsia="仿宋" w:cs="Times New Roman"/>
          <w:sz w:val="28"/>
          <w:szCs w:val="28"/>
        </w:rPr>
        <w:t>。</w:t>
      </w:r>
      <w:r>
        <w:rPr>
          <w:rFonts w:hint="default" w:ascii="Times New Roman" w:hAnsi="Times New Roman" w:eastAsia="仿宋" w:cs="Times New Roman"/>
          <w:color w:val="000000" w:themeColor="text1"/>
          <w:sz w:val="28"/>
          <w:szCs w:val="28"/>
          <w14:textFill>
            <w14:solidFill>
              <w14:schemeClr w14:val="tx1"/>
            </w14:solidFill>
          </w14:textFill>
        </w:rPr>
        <w:t>若因项目完成</w:t>
      </w:r>
      <w:r>
        <w:rPr>
          <w:rFonts w:hint="eastAsia" w:eastAsia="仿宋" w:cs="Times New Roman"/>
          <w:color w:val="000000" w:themeColor="text1"/>
          <w:sz w:val="28"/>
          <w:szCs w:val="28"/>
          <w:lang w:val="en-US" w:eastAsia="zh-CN"/>
          <w14:textFill>
            <w14:solidFill>
              <w14:schemeClr w14:val="tx1"/>
            </w14:solidFill>
          </w14:textFill>
        </w:rPr>
        <w:t>计划有变</w:t>
      </w:r>
      <w:r>
        <w:rPr>
          <w:rFonts w:hint="default" w:ascii="Times New Roman" w:hAnsi="Times New Roman" w:eastAsia="仿宋" w:cs="Times New Roman"/>
          <w:color w:val="000000" w:themeColor="text1"/>
          <w:sz w:val="28"/>
          <w:szCs w:val="28"/>
          <w14:textFill>
            <w14:solidFill>
              <w14:schemeClr w14:val="tx1"/>
            </w14:solidFill>
          </w14:textFill>
        </w:rPr>
        <w:t>，协议期限需要调整，经三方协商</w:t>
      </w:r>
      <w:r>
        <w:rPr>
          <w:rFonts w:hint="eastAsia" w:eastAsia="仿宋" w:cs="Times New Roman"/>
          <w:color w:val="000000" w:themeColor="text1"/>
          <w:sz w:val="28"/>
          <w:szCs w:val="28"/>
          <w:lang w:val="en-US" w:eastAsia="zh-CN"/>
          <w14:textFill>
            <w14:solidFill>
              <w14:schemeClr w14:val="tx1"/>
            </w14:solidFill>
          </w14:textFill>
        </w:rPr>
        <w:t>一致</w:t>
      </w:r>
      <w:r>
        <w:rPr>
          <w:rFonts w:hint="default" w:ascii="Times New Roman" w:hAnsi="Times New Roman" w:eastAsia="仿宋" w:cs="Times New Roman"/>
          <w:color w:val="000000" w:themeColor="text1"/>
          <w:sz w:val="28"/>
          <w:szCs w:val="28"/>
          <w14:textFill>
            <w14:solidFill>
              <w14:schemeClr w14:val="tx1"/>
            </w14:solidFill>
          </w14:textFill>
        </w:rPr>
        <w:t>后可以</w:t>
      </w:r>
      <w:r>
        <w:rPr>
          <w:rFonts w:hint="eastAsia" w:eastAsia="仿宋" w:cs="Times New Roman"/>
          <w:color w:val="000000" w:themeColor="text1"/>
          <w:sz w:val="28"/>
          <w:szCs w:val="28"/>
          <w:lang w:val="en-US" w:eastAsia="zh-CN"/>
          <w14:textFill>
            <w14:solidFill>
              <w14:schemeClr w14:val="tx1"/>
            </w14:solidFill>
          </w14:textFill>
        </w:rPr>
        <w:t>另行签订补充协议予以</w:t>
      </w:r>
      <w:r>
        <w:rPr>
          <w:rFonts w:hint="default" w:ascii="Times New Roman" w:hAnsi="Times New Roman" w:eastAsia="仿宋" w:cs="Times New Roman"/>
          <w:color w:val="000000" w:themeColor="text1"/>
          <w:sz w:val="28"/>
          <w:szCs w:val="28"/>
          <w14:textFill>
            <w14:solidFill>
              <w14:schemeClr w14:val="tx1"/>
            </w14:solidFill>
          </w14:textFill>
        </w:rPr>
        <w:t>调整。</w:t>
      </w:r>
    </w:p>
    <w:p w14:paraId="7C8E6378">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kern w:val="2"/>
          <w:sz w:val="28"/>
          <w:szCs w:val="28"/>
          <w:lang w:val="en-US" w:eastAsia="zh-CN" w:bidi="ar-SA"/>
        </w:rPr>
        <w:t>二、</w:t>
      </w:r>
      <w:r>
        <w:rPr>
          <w:rFonts w:hint="default" w:ascii="Times New Roman" w:hAnsi="Times New Roman" w:eastAsia="仿宋" w:cs="Times New Roman"/>
          <w:b/>
          <w:bCs/>
          <w:sz w:val="28"/>
          <w:szCs w:val="28"/>
        </w:rPr>
        <w:t>合作事项</w:t>
      </w:r>
    </w:p>
    <w:p w14:paraId="76D329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1.乙方按一定程序和比例从</w:t>
      </w:r>
      <w:r>
        <w:rPr>
          <w:rFonts w:hint="eastAsia" w:eastAsia="仿宋" w:cs="Times New Roman"/>
          <w:sz w:val="28"/>
          <w:szCs w:val="28"/>
          <w:lang w:val="en-US" w:eastAsia="zh-CN"/>
        </w:rPr>
        <w:t>各</w:t>
      </w:r>
      <w:r>
        <w:rPr>
          <w:rFonts w:hint="default" w:ascii="Times New Roman" w:hAnsi="Times New Roman" w:eastAsia="仿宋" w:cs="Times New Roman"/>
          <w:sz w:val="28"/>
          <w:szCs w:val="28"/>
        </w:rPr>
        <w:t>学科中选派或选聘部分具有博士学位或副教授职称的青年教师作为“企业访问学者”，到</w:t>
      </w:r>
      <w:r>
        <w:rPr>
          <w:rFonts w:hint="eastAsia" w:eastAsia="仿宋" w:cs="Times New Roman"/>
          <w:sz w:val="28"/>
          <w:szCs w:val="28"/>
          <w:lang w:val="en-US" w:eastAsia="zh-CN"/>
        </w:rPr>
        <w:t>甲方</w:t>
      </w:r>
      <w:r>
        <w:rPr>
          <w:rFonts w:hint="default" w:ascii="Times New Roman" w:hAnsi="Times New Roman" w:eastAsia="仿宋" w:cs="Times New Roman"/>
          <w:sz w:val="28"/>
          <w:szCs w:val="28"/>
        </w:rPr>
        <w:t>开展服务工作。</w:t>
      </w:r>
    </w:p>
    <w:p w14:paraId="08EA64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2.甲方根据乙方选派的“企业访问学者”从事专业及研究方向，结合企业科研生产实际，进行任务分工。</w:t>
      </w:r>
    </w:p>
    <w:p w14:paraId="2C4356AC">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Times New Roman" w:hAnsi="Times New Roman" w:eastAsia="仿宋" w:cs="Times New Roman"/>
          <w:bCs w:val="0"/>
          <w:sz w:val="28"/>
          <w:szCs w:val="28"/>
          <w:lang w:eastAsia="zh-CN"/>
        </w:rPr>
      </w:pPr>
      <w:r>
        <w:rPr>
          <w:rFonts w:hint="default" w:ascii="Times New Roman" w:hAnsi="Times New Roman" w:eastAsia="仿宋" w:cs="Times New Roman"/>
          <w:bCs w:val="0"/>
          <w:sz w:val="28"/>
          <w:szCs w:val="28"/>
        </w:rPr>
        <w:t>3.丙方根据《关于印发&lt;湖南科技大学“企业访问学者项目”实施计划&gt;的通知》（科大政发〔2025〕110号）</w:t>
      </w:r>
      <w:r>
        <w:rPr>
          <w:rFonts w:hint="eastAsia" w:ascii="Times New Roman" w:hAnsi="Times New Roman" w:eastAsia="仿宋" w:cs="Times New Roman"/>
          <w:bCs w:val="0"/>
          <w:sz w:val="28"/>
          <w:szCs w:val="28"/>
          <w:lang w:val="en-US" w:eastAsia="zh-CN"/>
        </w:rPr>
        <w:t>文件</w:t>
      </w:r>
      <w:r>
        <w:rPr>
          <w:rFonts w:hint="default" w:ascii="Times New Roman" w:hAnsi="Times New Roman" w:eastAsia="仿宋" w:cs="Times New Roman"/>
          <w:bCs w:val="0"/>
          <w:sz w:val="28"/>
          <w:szCs w:val="28"/>
        </w:rPr>
        <w:t>及相关要求，承担相关职责，履行合作任务。丙方派驻期间</w:t>
      </w:r>
      <w:r>
        <w:rPr>
          <w:rFonts w:hint="eastAsia" w:ascii="Times New Roman" w:hAnsi="Times New Roman" w:eastAsia="仿宋" w:cs="Times New Roman"/>
          <w:bCs w:val="0"/>
          <w:sz w:val="28"/>
          <w:szCs w:val="28"/>
          <w:lang w:eastAsia="zh-CN"/>
        </w:rPr>
        <w:t>，</w:t>
      </w:r>
      <w:r>
        <w:rPr>
          <w:rFonts w:hint="default" w:ascii="Times New Roman" w:hAnsi="Times New Roman" w:eastAsia="仿宋" w:cs="Times New Roman"/>
          <w:bCs w:val="0"/>
          <w:sz w:val="28"/>
          <w:szCs w:val="28"/>
        </w:rPr>
        <w:t>每周至少1个工作日回校处理教学事务，甲方应予以配合</w:t>
      </w:r>
      <w:r>
        <w:rPr>
          <w:rFonts w:hint="eastAsia" w:ascii="Times New Roman" w:hAnsi="Times New Roman" w:eastAsia="仿宋" w:cs="Times New Roman"/>
          <w:bCs w:val="0"/>
          <w:sz w:val="28"/>
          <w:szCs w:val="28"/>
          <w:lang w:eastAsia="zh-CN"/>
        </w:rPr>
        <w:t>。</w:t>
      </w:r>
    </w:p>
    <w:p w14:paraId="286007A7">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430" w:leftChars="0" w:hanging="720" w:firstLineChars="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kern w:val="2"/>
          <w:sz w:val="28"/>
          <w:szCs w:val="28"/>
          <w:lang w:val="en-US" w:eastAsia="zh-CN" w:bidi="ar-SA"/>
        </w:rPr>
        <w:t>三、</w:t>
      </w:r>
      <w:r>
        <w:rPr>
          <w:rFonts w:hint="default" w:ascii="Times New Roman" w:hAnsi="Times New Roman" w:eastAsia="仿宋" w:cs="Times New Roman"/>
          <w:b/>
          <w:bCs/>
          <w:sz w:val="28"/>
          <w:szCs w:val="28"/>
        </w:rPr>
        <w:t>三方的</w:t>
      </w:r>
      <w:r>
        <w:rPr>
          <w:rFonts w:hint="eastAsia" w:eastAsia="仿宋" w:cs="Times New Roman"/>
          <w:b/>
          <w:bCs/>
          <w:sz w:val="28"/>
          <w:szCs w:val="28"/>
          <w:lang w:val="en-US" w:eastAsia="zh-CN"/>
        </w:rPr>
        <w:t>权利</w:t>
      </w:r>
      <w:r>
        <w:rPr>
          <w:rFonts w:hint="default" w:ascii="Times New Roman" w:hAnsi="Times New Roman" w:eastAsia="仿宋" w:cs="Times New Roman"/>
          <w:b/>
          <w:bCs/>
          <w:sz w:val="28"/>
          <w:szCs w:val="28"/>
        </w:rPr>
        <w:t>与义务</w:t>
      </w:r>
    </w:p>
    <w:p w14:paraId="6197D552">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530" w:leftChars="0" w:hanging="1080" w:firstLineChars="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kern w:val="2"/>
          <w:sz w:val="28"/>
          <w:szCs w:val="28"/>
          <w:lang w:val="en-US" w:eastAsia="zh-CN" w:bidi="ar-SA"/>
        </w:rPr>
        <w:t>（一）</w:t>
      </w:r>
      <w:r>
        <w:rPr>
          <w:rFonts w:hint="default" w:ascii="Times New Roman" w:hAnsi="Times New Roman" w:eastAsia="仿宋" w:cs="Times New Roman"/>
          <w:b/>
          <w:bCs/>
          <w:sz w:val="28"/>
          <w:szCs w:val="28"/>
        </w:rPr>
        <w:t>甲方的</w:t>
      </w:r>
      <w:r>
        <w:rPr>
          <w:rFonts w:hint="eastAsia" w:eastAsia="仿宋" w:cs="Times New Roman"/>
          <w:b/>
          <w:bCs/>
          <w:sz w:val="28"/>
          <w:szCs w:val="28"/>
          <w:lang w:val="en-US" w:eastAsia="zh-CN"/>
        </w:rPr>
        <w:t>权利</w:t>
      </w:r>
      <w:r>
        <w:rPr>
          <w:rFonts w:hint="default" w:ascii="Times New Roman" w:hAnsi="Times New Roman" w:eastAsia="仿宋" w:cs="Times New Roman"/>
          <w:b/>
          <w:bCs/>
          <w:sz w:val="28"/>
          <w:szCs w:val="28"/>
        </w:rPr>
        <w:t>与义务</w:t>
      </w:r>
    </w:p>
    <w:p w14:paraId="505E0D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1.利用甲方企业的生产、科研、设备等条件和优势，为丙方提供良好的生产试验条件和办公研究场地等必要的资源和保障。</w:t>
      </w:r>
    </w:p>
    <w:p w14:paraId="010911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2.为</w:t>
      </w:r>
      <w:r>
        <w:rPr>
          <w:rFonts w:hint="eastAsia" w:eastAsia="仿宋" w:cs="Times New Roman"/>
          <w:sz w:val="28"/>
          <w:szCs w:val="28"/>
          <w:lang w:val="en-US" w:eastAsia="zh-CN"/>
        </w:rPr>
        <w:t>丙方</w:t>
      </w:r>
      <w:r>
        <w:rPr>
          <w:rFonts w:hint="default" w:ascii="Times New Roman" w:hAnsi="Times New Roman" w:eastAsia="仿宋" w:cs="Times New Roman"/>
          <w:sz w:val="28"/>
          <w:szCs w:val="28"/>
        </w:rPr>
        <w:t>开展教学研究、产学研合作、教学实践活动提供方便</w:t>
      </w:r>
      <w:r>
        <w:rPr>
          <w:rFonts w:hint="eastAsia" w:eastAsia="仿宋" w:cs="Times New Roman"/>
          <w:sz w:val="28"/>
          <w:szCs w:val="28"/>
          <w:lang w:eastAsia="zh-CN"/>
        </w:rPr>
        <w:t>，</w:t>
      </w:r>
      <w:r>
        <w:rPr>
          <w:rFonts w:hint="default" w:ascii="Times New Roman" w:hAnsi="Times New Roman" w:eastAsia="仿宋" w:cs="Times New Roman"/>
          <w:sz w:val="28"/>
          <w:szCs w:val="28"/>
        </w:rPr>
        <w:t>同时</w:t>
      </w:r>
      <w:r>
        <w:rPr>
          <w:rFonts w:hint="eastAsia" w:eastAsia="仿宋" w:cs="Times New Roman"/>
          <w:sz w:val="28"/>
          <w:szCs w:val="28"/>
          <w:lang w:eastAsia="zh-CN"/>
        </w:rPr>
        <w:t>，</w:t>
      </w:r>
      <w:r>
        <w:rPr>
          <w:rFonts w:hint="default" w:ascii="Times New Roman" w:hAnsi="Times New Roman" w:eastAsia="仿宋" w:cs="Times New Roman"/>
          <w:sz w:val="28"/>
          <w:szCs w:val="28"/>
        </w:rPr>
        <w:t>给予每个工作日中餐补助，为</w:t>
      </w:r>
      <w:r>
        <w:rPr>
          <w:rFonts w:hint="eastAsia" w:eastAsia="仿宋" w:cs="Times New Roman"/>
          <w:sz w:val="28"/>
          <w:szCs w:val="28"/>
          <w:lang w:val="en-US" w:eastAsia="zh-CN"/>
        </w:rPr>
        <w:t>丙</w:t>
      </w:r>
      <w:r>
        <w:rPr>
          <w:rFonts w:hint="default" w:ascii="Times New Roman" w:hAnsi="Times New Roman" w:eastAsia="仿宋" w:cs="Times New Roman"/>
          <w:sz w:val="28"/>
          <w:szCs w:val="28"/>
        </w:rPr>
        <w:t>方提供两套工作服，</w:t>
      </w:r>
      <w:r>
        <w:rPr>
          <w:rFonts w:hint="eastAsia" w:eastAsia="仿宋" w:cs="Times New Roman"/>
          <w:sz w:val="28"/>
          <w:szCs w:val="28"/>
          <w:lang w:val="en-US" w:eastAsia="zh-CN"/>
        </w:rPr>
        <w:t>以及</w:t>
      </w:r>
      <w:r>
        <w:rPr>
          <w:rFonts w:hint="default" w:ascii="Times New Roman" w:hAnsi="Times New Roman" w:eastAsia="仿宋" w:cs="Times New Roman"/>
          <w:sz w:val="28"/>
          <w:szCs w:val="28"/>
        </w:rPr>
        <w:t>相关的生活福利待遇。</w:t>
      </w:r>
    </w:p>
    <w:p w14:paraId="465C30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3.在协议期间，协助乙方对丙方</w:t>
      </w:r>
      <w:r>
        <w:rPr>
          <w:rFonts w:hint="eastAsia" w:eastAsia="仿宋" w:cs="Times New Roman"/>
          <w:sz w:val="28"/>
          <w:szCs w:val="28"/>
          <w:lang w:val="en-US" w:eastAsia="zh-CN"/>
        </w:rPr>
        <w:t>进行</w:t>
      </w:r>
      <w:r>
        <w:rPr>
          <w:rFonts w:hint="default" w:ascii="Times New Roman" w:hAnsi="Times New Roman" w:eastAsia="仿宋" w:cs="Times New Roman"/>
          <w:sz w:val="28"/>
          <w:szCs w:val="28"/>
        </w:rPr>
        <w:t>日常管理和监督考核，确保丙方遵守</w:t>
      </w:r>
      <w:r>
        <w:rPr>
          <w:rFonts w:hint="eastAsia" w:eastAsia="仿宋" w:cs="Times New Roman"/>
          <w:sz w:val="28"/>
          <w:szCs w:val="28"/>
          <w:lang w:val="en-US" w:eastAsia="zh-CN"/>
        </w:rPr>
        <w:t>相关</w:t>
      </w:r>
      <w:r>
        <w:rPr>
          <w:rFonts w:hint="default" w:ascii="Times New Roman" w:hAnsi="Times New Roman" w:eastAsia="仿宋" w:cs="Times New Roman"/>
          <w:sz w:val="28"/>
          <w:szCs w:val="28"/>
        </w:rPr>
        <w:t>规章制度，履行相关责任义务。甲方不得安排丙方从事与协议约定工作无关的事务，不得要求丙方承担企业正式员工考勤义务。</w:t>
      </w:r>
    </w:p>
    <w:p w14:paraId="7B7898F7">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（二）乙方的</w:t>
      </w:r>
      <w:r>
        <w:rPr>
          <w:rFonts w:hint="eastAsia" w:eastAsia="仿宋" w:cs="Times New Roman"/>
          <w:b/>
          <w:bCs/>
          <w:sz w:val="28"/>
          <w:szCs w:val="28"/>
          <w:lang w:val="en-US" w:eastAsia="zh-CN"/>
        </w:rPr>
        <w:t>权利</w:t>
      </w:r>
      <w:r>
        <w:rPr>
          <w:rFonts w:hint="default" w:ascii="Times New Roman" w:hAnsi="Times New Roman" w:eastAsia="仿宋" w:cs="Times New Roman"/>
          <w:b/>
          <w:bCs/>
          <w:sz w:val="28"/>
          <w:szCs w:val="28"/>
        </w:rPr>
        <w:t>与义务</w:t>
      </w:r>
    </w:p>
    <w:p w14:paraId="545052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1.根据甲方提出的技术项目需求和企业技术难题，</w:t>
      </w:r>
      <w:r>
        <w:rPr>
          <w:rFonts w:hint="eastAsia" w:eastAsia="仿宋" w:cs="Times New Roman"/>
          <w:sz w:val="28"/>
          <w:szCs w:val="28"/>
          <w:lang w:val="en-US" w:eastAsia="zh-CN"/>
        </w:rPr>
        <w:t>合理派出人员</w:t>
      </w:r>
      <w:r>
        <w:rPr>
          <w:rFonts w:hint="default" w:ascii="Times New Roman" w:hAnsi="Times New Roman" w:eastAsia="仿宋" w:cs="Times New Roman"/>
          <w:sz w:val="28"/>
          <w:szCs w:val="28"/>
        </w:rPr>
        <w:t>进行研究开发、成果转化和技术攻关，</w:t>
      </w:r>
      <w:r>
        <w:rPr>
          <w:rFonts w:hint="eastAsia" w:eastAsia="仿宋" w:cs="Times New Roman"/>
          <w:sz w:val="28"/>
          <w:szCs w:val="28"/>
          <w:lang w:val="en-US" w:eastAsia="zh-CN"/>
        </w:rPr>
        <w:t>以</w:t>
      </w:r>
      <w:r>
        <w:rPr>
          <w:rFonts w:hint="default" w:ascii="Times New Roman" w:hAnsi="Times New Roman" w:eastAsia="仿宋" w:cs="Times New Roman"/>
          <w:sz w:val="28"/>
          <w:szCs w:val="28"/>
        </w:rPr>
        <w:t>支持</w:t>
      </w:r>
      <w:r>
        <w:rPr>
          <w:rFonts w:hint="eastAsia" w:eastAsia="仿宋" w:cs="Times New Roman"/>
          <w:sz w:val="28"/>
          <w:szCs w:val="28"/>
          <w:lang w:val="en-US" w:eastAsia="zh-CN"/>
        </w:rPr>
        <w:t>甲方</w:t>
      </w:r>
      <w:r>
        <w:rPr>
          <w:rFonts w:hint="default" w:ascii="Times New Roman" w:hAnsi="Times New Roman" w:eastAsia="仿宋" w:cs="Times New Roman"/>
          <w:sz w:val="28"/>
          <w:szCs w:val="28"/>
        </w:rPr>
        <w:t>开展技术创新。</w:t>
      </w:r>
    </w:p>
    <w:p w14:paraId="7BC795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2.乙方确保丙方的工资、职务晋升</w:t>
      </w:r>
      <w:r>
        <w:rPr>
          <w:rFonts w:hint="eastAsia" w:eastAsia="仿宋" w:cs="Times New Roman"/>
          <w:sz w:val="28"/>
          <w:szCs w:val="28"/>
          <w:lang w:eastAsia="zh-CN"/>
        </w:rPr>
        <w:t>、</w:t>
      </w:r>
      <w:r>
        <w:rPr>
          <w:rFonts w:hint="eastAsia" w:eastAsia="仿宋" w:cs="Times New Roman"/>
          <w:sz w:val="28"/>
          <w:szCs w:val="28"/>
          <w:lang w:val="en-US" w:eastAsia="zh-CN"/>
        </w:rPr>
        <w:t>福利待遇</w:t>
      </w:r>
      <w:r>
        <w:rPr>
          <w:rFonts w:hint="default" w:ascii="Times New Roman" w:hAnsi="Times New Roman" w:eastAsia="仿宋" w:cs="Times New Roman"/>
          <w:sz w:val="28"/>
          <w:szCs w:val="28"/>
        </w:rPr>
        <w:t>和岗位变动和乙方在岗人员一样进行，丙方任期届满考核合格则视同完成乙方规定的基本工作量。</w:t>
      </w:r>
    </w:p>
    <w:p w14:paraId="0CA58B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eastAsia" w:eastAsia="仿宋" w:cs="Times New Roman"/>
          <w:sz w:val="28"/>
          <w:szCs w:val="28"/>
          <w:lang w:val="en-US" w:eastAsia="zh-CN"/>
        </w:rPr>
        <w:t>3.</w:t>
      </w:r>
      <w:r>
        <w:rPr>
          <w:rFonts w:hint="default" w:ascii="Times New Roman" w:hAnsi="Times New Roman" w:eastAsia="仿宋" w:cs="Times New Roman"/>
          <w:sz w:val="28"/>
          <w:szCs w:val="28"/>
        </w:rPr>
        <w:t>乙方</w:t>
      </w:r>
      <w:r>
        <w:rPr>
          <w:rFonts w:hint="eastAsia" w:eastAsia="仿宋" w:cs="Times New Roman"/>
          <w:sz w:val="28"/>
          <w:szCs w:val="28"/>
          <w:highlight w:val="none"/>
          <w:lang w:val="en-US" w:eastAsia="zh-CN"/>
        </w:rPr>
        <w:t>依据《关于印发&lt;湖南科技大学“企业访问学者项目”实施计划&gt;的通知》（科大政发〔2025〕110号）文件制度和考核结果</w:t>
      </w:r>
      <w:r>
        <w:rPr>
          <w:rFonts w:hint="default" w:ascii="Times New Roman" w:hAnsi="Times New Roman" w:eastAsia="仿宋" w:cs="Times New Roman"/>
          <w:sz w:val="28"/>
          <w:szCs w:val="28"/>
        </w:rPr>
        <w:t>为丙方补助拨付派驻经费。</w:t>
      </w:r>
    </w:p>
    <w:p w14:paraId="5FEE5F32">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（三）丙方的</w:t>
      </w:r>
      <w:r>
        <w:rPr>
          <w:rFonts w:hint="eastAsia" w:eastAsia="仿宋" w:cs="Times New Roman"/>
          <w:b/>
          <w:bCs/>
          <w:sz w:val="28"/>
          <w:szCs w:val="28"/>
          <w:lang w:val="en-US" w:eastAsia="zh-CN"/>
        </w:rPr>
        <w:t>权利</w:t>
      </w:r>
      <w:r>
        <w:rPr>
          <w:rFonts w:hint="default" w:ascii="Times New Roman" w:hAnsi="Times New Roman" w:eastAsia="仿宋" w:cs="Times New Roman"/>
          <w:b/>
          <w:bCs/>
          <w:sz w:val="28"/>
          <w:szCs w:val="28"/>
        </w:rPr>
        <w:t>与义务</w:t>
      </w:r>
    </w:p>
    <w:p w14:paraId="51BC0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1.丙方应严格遵守甲方的科研管理、安全生产、保密管理等各项规章制度，认真履行乙方</w:t>
      </w:r>
      <w:r>
        <w:rPr>
          <w:rFonts w:hint="default" w:ascii="Times New Roman" w:hAnsi="Times New Roman" w:eastAsia="仿宋" w:cs="Times New Roman"/>
          <w:bCs w:val="0"/>
          <w:sz w:val="28"/>
          <w:szCs w:val="28"/>
        </w:rPr>
        <w:t>《关于印发&lt;湖南科技大学“企业访问学者项目”实施计划&gt;的通知》（科大政发〔2025〕110号）</w:t>
      </w:r>
      <w:r>
        <w:rPr>
          <w:rFonts w:hint="eastAsia" w:ascii="Times New Roman" w:hAnsi="Times New Roman" w:eastAsia="仿宋" w:cs="Times New Roman"/>
          <w:bCs w:val="0"/>
          <w:sz w:val="28"/>
          <w:szCs w:val="28"/>
          <w:lang w:val="en-US" w:eastAsia="zh-CN"/>
        </w:rPr>
        <w:t>文件</w:t>
      </w:r>
      <w:r>
        <w:rPr>
          <w:rFonts w:hint="default" w:ascii="Times New Roman" w:hAnsi="Times New Roman" w:eastAsia="仿宋" w:cs="Times New Roman"/>
          <w:sz w:val="28"/>
          <w:szCs w:val="28"/>
        </w:rPr>
        <w:t>的相关规定，完成协议商定的工作任务。</w:t>
      </w:r>
    </w:p>
    <w:p w14:paraId="5A210D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2.丙方应帮助甲方进行新产品开发、新技术、新工艺、新材料、新设备的推广应用</w:t>
      </w:r>
      <w:r>
        <w:rPr>
          <w:rFonts w:hint="eastAsia" w:eastAsia="仿宋" w:cs="Times New Roman"/>
          <w:sz w:val="28"/>
          <w:szCs w:val="28"/>
          <w:lang w:eastAsia="zh-CN"/>
        </w:rPr>
        <w:t>，</w:t>
      </w:r>
      <w:r>
        <w:rPr>
          <w:rFonts w:hint="default" w:ascii="Times New Roman" w:hAnsi="Times New Roman" w:eastAsia="仿宋" w:cs="Times New Roman"/>
          <w:sz w:val="28"/>
          <w:szCs w:val="28"/>
        </w:rPr>
        <w:t>协助甲方解决制约产业发展的关键技术、共性技术以及基础技术研究等问题。</w:t>
      </w:r>
    </w:p>
    <w:p w14:paraId="268BAC7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3.丙方应</w:t>
      </w:r>
      <w:r>
        <w:rPr>
          <w:rFonts w:hint="default" w:ascii="Times New Roman" w:hAnsi="Times New Roman" w:eastAsia="仿宋" w:cs="Times New Roman"/>
          <w:color w:val="000000"/>
          <w:sz w:val="28"/>
          <w:szCs w:val="28"/>
        </w:rPr>
        <w:t>协助甲方做好企业所需技术骨干人才的培养、先进理论培训、工具方法指导等工作。</w:t>
      </w:r>
    </w:p>
    <w:p w14:paraId="281D9E12">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430" w:leftChars="0" w:hanging="720" w:firstLineChars="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kern w:val="2"/>
          <w:sz w:val="28"/>
          <w:szCs w:val="28"/>
          <w:lang w:val="en-US" w:eastAsia="zh-CN" w:bidi="ar-SA"/>
        </w:rPr>
        <w:t>四、</w:t>
      </w:r>
      <w:r>
        <w:rPr>
          <w:rFonts w:hint="default" w:ascii="Times New Roman" w:hAnsi="Times New Roman" w:eastAsia="仿宋" w:cs="Times New Roman"/>
          <w:b/>
          <w:bCs/>
          <w:sz w:val="28"/>
          <w:szCs w:val="28"/>
        </w:rPr>
        <w:t>保密、安全、知识产权等约定事项</w:t>
      </w:r>
    </w:p>
    <w:p w14:paraId="1769F83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（一）保密</w:t>
      </w:r>
    </w:p>
    <w:p w14:paraId="30A32C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1.协议三方都有义务为三方中的任何</w:t>
      </w:r>
      <w:r>
        <w:rPr>
          <w:rFonts w:hint="default" w:ascii="Times New Roman" w:hAnsi="Times New Roman" w:eastAsia="仿宋" w:cs="Times New Roman"/>
          <w:sz w:val="28"/>
          <w:szCs w:val="28"/>
          <w:lang w:val="en-US" w:eastAsia="zh-CN"/>
        </w:rPr>
        <w:t>一</w:t>
      </w:r>
      <w:r>
        <w:rPr>
          <w:rFonts w:hint="default" w:ascii="Times New Roman" w:hAnsi="Times New Roman" w:eastAsia="仿宋" w:cs="Times New Roman"/>
          <w:sz w:val="28"/>
          <w:szCs w:val="28"/>
        </w:rPr>
        <w:t>方保守法律规定的商业及技术秘密，尤其是要对甲方的经营管理、技术文件、知识产权、生产产品等信息进行严格保密。</w:t>
      </w:r>
    </w:p>
    <w:p w14:paraId="6C733A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2.丙方须与甲方另行签订保密承诺协议，保密义务仅限于丙方实际接触的甲方商业及技术秘密</w:t>
      </w:r>
      <w:r>
        <w:rPr>
          <w:rFonts w:hint="eastAsia" w:eastAsia="仿宋" w:cs="Times New Roman"/>
          <w:sz w:val="28"/>
          <w:szCs w:val="28"/>
          <w:lang w:eastAsia="zh-CN"/>
        </w:rPr>
        <w:t>，</w:t>
      </w:r>
      <w:r>
        <w:rPr>
          <w:rFonts w:hint="default" w:ascii="Times New Roman" w:hAnsi="Times New Roman" w:eastAsia="仿宋" w:cs="Times New Roman"/>
          <w:sz w:val="28"/>
          <w:szCs w:val="28"/>
        </w:rPr>
        <w:t>乙方不承担因丙方个人行为导致的泄密责任</w:t>
      </w:r>
      <w:r>
        <w:rPr>
          <w:rFonts w:hint="eastAsia" w:ascii="Times New Roman" w:hAnsi="Times New Roman" w:eastAsia="仿宋" w:cs="Times New Roman"/>
          <w:sz w:val="28"/>
          <w:szCs w:val="28"/>
          <w:lang w:eastAsia="zh-CN"/>
        </w:rPr>
        <w:t>。</w:t>
      </w:r>
    </w:p>
    <w:p w14:paraId="2B89FE4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（二）安全</w:t>
      </w:r>
    </w:p>
    <w:p w14:paraId="5A3CD17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1.协议三方都应严格遵守安全法律法规及相关方的安全规章制度。</w:t>
      </w:r>
    </w:p>
    <w:p w14:paraId="2373D7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2.甲方应于丙方到岗前完成</w:t>
      </w:r>
      <w:r>
        <w:rPr>
          <w:rFonts w:hint="eastAsia" w:eastAsia="仿宋" w:cs="Times New Roman"/>
          <w:sz w:val="28"/>
          <w:szCs w:val="28"/>
          <w:lang w:val="en-US" w:eastAsia="zh-CN"/>
        </w:rPr>
        <w:t>对丙方的</w:t>
      </w:r>
      <w:r>
        <w:rPr>
          <w:rFonts w:hint="default" w:ascii="Times New Roman" w:hAnsi="Times New Roman" w:eastAsia="仿宋" w:cs="Times New Roman"/>
          <w:sz w:val="28"/>
          <w:szCs w:val="28"/>
        </w:rPr>
        <w:t>安全教育培训，并提供书面培训记录至乙方备案。</w:t>
      </w:r>
    </w:p>
    <w:p w14:paraId="0E5FF2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eastAsia" w:eastAsia="仿宋" w:cs="Times New Roman"/>
          <w:sz w:val="28"/>
          <w:szCs w:val="28"/>
          <w:lang w:val="en-US" w:eastAsia="zh-CN"/>
        </w:rPr>
        <w:t>3</w:t>
      </w:r>
      <w:r>
        <w:rPr>
          <w:rFonts w:hint="default" w:ascii="Times New Roman" w:hAnsi="Times New Roman" w:eastAsia="仿宋" w:cs="Times New Roman"/>
          <w:sz w:val="28"/>
          <w:szCs w:val="28"/>
        </w:rPr>
        <w:t>.乙方作为派出单位应为丙方在派驻甲方期间</w:t>
      </w:r>
      <w:r>
        <w:rPr>
          <w:rFonts w:hint="eastAsia" w:eastAsia="仿宋" w:cs="Times New Roman"/>
          <w:sz w:val="28"/>
          <w:szCs w:val="28"/>
          <w:lang w:val="en-US" w:eastAsia="zh-CN"/>
        </w:rPr>
        <w:t>缴纳</w:t>
      </w:r>
      <w:r>
        <w:rPr>
          <w:rFonts w:hint="default" w:ascii="Times New Roman" w:hAnsi="Times New Roman" w:eastAsia="仿宋" w:cs="Times New Roman"/>
          <w:sz w:val="28"/>
          <w:szCs w:val="28"/>
        </w:rPr>
        <w:t>工伤保险，</w:t>
      </w:r>
      <w:r>
        <w:rPr>
          <w:rFonts w:hint="eastAsia" w:eastAsia="仿宋" w:cs="Times New Roman"/>
          <w:sz w:val="28"/>
          <w:szCs w:val="28"/>
          <w:lang w:val="en-US" w:eastAsia="zh-CN"/>
        </w:rPr>
        <w:t>以及</w:t>
      </w:r>
      <w:r>
        <w:rPr>
          <w:rFonts w:hint="default" w:ascii="Times New Roman" w:hAnsi="Times New Roman" w:eastAsia="仿宋" w:cs="Times New Roman"/>
          <w:sz w:val="28"/>
          <w:szCs w:val="28"/>
        </w:rPr>
        <w:t>人身意外伤害险等险种，保险责任涵盖派驻期间及上下班途中</w:t>
      </w:r>
      <w:r>
        <w:rPr>
          <w:rFonts w:hint="eastAsia" w:eastAsia="仿宋" w:cs="Times New Roman"/>
          <w:sz w:val="28"/>
          <w:szCs w:val="28"/>
          <w:lang w:eastAsia="zh-CN"/>
        </w:rPr>
        <w:t>。</w:t>
      </w:r>
      <w:r>
        <w:rPr>
          <w:rFonts w:hint="eastAsia" w:eastAsia="仿宋" w:cs="Times New Roman"/>
          <w:sz w:val="28"/>
          <w:szCs w:val="28"/>
          <w:lang w:val="en-US" w:eastAsia="zh-CN"/>
        </w:rPr>
        <w:t>同时，</w:t>
      </w:r>
      <w:r>
        <w:rPr>
          <w:rFonts w:hint="default" w:ascii="Times New Roman" w:hAnsi="Times New Roman" w:eastAsia="仿宋" w:cs="Times New Roman"/>
          <w:sz w:val="28"/>
          <w:szCs w:val="28"/>
        </w:rPr>
        <w:t>甲方应配套购买雇主责任险。</w:t>
      </w:r>
    </w:p>
    <w:p w14:paraId="3445FF8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（三）知识产权</w:t>
      </w:r>
    </w:p>
    <w:p w14:paraId="00CF41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cs="Times New Roman"/>
          <w:sz w:val="28"/>
          <w:szCs w:val="28"/>
          <w:lang w:eastAsia="zh-CN"/>
        </w:rPr>
      </w:pPr>
      <w:r>
        <w:rPr>
          <w:rFonts w:hint="eastAsia" w:eastAsia="仿宋" w:cs="Times New Roman"/>
          <w:sz w:val="28"/>
          <w:szCs w:val="28"/>
          <w:lang w:val="en-US" w:eastAsia="zh-CN"/>
        </w:rPr>
        <w:t>1</w:t>
      </w:r>
      <w:r>
        <w:rPr>
          <w:rFonts w:hint="default" w:ascii="Times New Roman" w:hAnsi="Times New Roman" w:eastAsia="仿宋" w:cs="Times New Roman"/>
          <w:sz w:val="28"/>
          <w:szCs w:val="28"/>
        </w:rPr>
        <w:t>.</w:t>
      </w:r>
      <w:r>
        <w:rPr>
          <w:rFonts w:hint="eastAsia" w:eastAsia="仿宋" w:cs="Times New Roman"/>
          <w:sz w:val="28"/>
          <w:szCs w:val="28"/>
          <w:lang w:val="en-US" w:eastAsia="zh-CN"/>
        </w:rPr>
        <w:t>派驻期间，</w:t>
      </w:r>
      <w:r>
        <w:rPr>
          <w:rFonts w:hint="default" w:eastAsia="仿宋"/>
          <w:sz w:val="28"/>
          <w:szCs w:val="28"/>
        </w:rPr>
        <w:t>三方合作研发成果原则上由三方共有，具体权益分配比例需在项目启动前另行签订补充协议</w:t>
      </w:r>
      <w:r>
        <w:rPr>
          <w:rFonts w:hint="eastAsia" w:eastAsia="仿宋" w:cs="Times New Roman"/>
          <w:sz w:val="28"/>
          <w:szCs w:val="28"/>
          <w:lang w:eastAsia="zh-CN"/>
        </w:rPr>
        <w:t>。</w:t>
      </w:r>
    </w:p>
    <w:p w14:paraId="4DD4DB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仿宋"/>
          <w:sz w:val="28"/>
          <w:szCs w:val="28"/>
        </w:rPr>
      </w:pPr>
      <w:r>
        <w:rPr>
          <w:rFonts w:hint="eastAsia" w:eastAsia="仿宋"/>
          <w:sz w:val="28"/>
          <w:szCs w:val="28"/>
          <w:lang w:val="en-US" w:eastAsia="zh-CN"/>
        </w:rPr>
        <w:t>2.</w:t>
      </w:r>
      <w:r>
        <w:rPr>
          <w:rFonts w:hint="default" w:eastAsia="仿宋"/>
          <w:sz w:val="28"/>
          <w:szCs w:val="28"/>
        </w:rPr>
        <w:t>丙方在派驻期间形成的</w:t>
      </w:r>
      <w:r>
        <w:rPr>
          <w:rFonts w:hint="eastAsia" w:eastAsia="仿宋"/>
          <w:sz w:val="28"/>
          <w:szCs w:val="28"/>
          <w:lang w:val="en-US" w:eastAsia="zh-CN"/>
        </w:rPr>
        <w:t>科研</w:t>
      </w:r>
      <w:r>
        <w:rPr>
          <w:rFonts w:hint="default" w:eastAsia="仿宋"/>
          <w:sz w:val="28"/>
          <w:szCs w:val="28"/>
        </w:rPr>
        <w:t>成果（</w:t>
      </w:r>
      <w:r>
        <w:rPr>
          <w:rFonts w:hint="eastAsia" w:eastAsia="仿宋"/>
          <w:sz w:val="28"/>
          <w:szCs w:val="28"/>
          <w:lang w:val="en-US" w:eastAsia="zh-CN"/>
        </w:rPr>
        <w:t>专利、</w:t>
      </w:r>
      <w:r>
        <w:rPr>
          <w:rFonts w:hint="default" w:eastAsia="仿宋"/>
          <w:sz w:val="28"/>
          <w:szCs w:val="28"/>
        </w:rPr>
        <w:t>论文、专著等），乙方享有署名权及成果申报权。</w:t>
      </w:r>
    </w:p>
    <w:p w14:paraId="4388E5E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eastAsia="仿宋" w:cs="Times New Roman"/>
          <w:b/>
          <w:bCs/>
          <w:sz w:val="28"/>
          <w:szCs w:val="28"/>
          <w:lang w:val="en-US" w:eastAsia="zh-CN"/>
        </w:rPr>
      </w:pPr>
      <w:r>
        <w:rPr>
          <w:rFonts w:hint="default" w:ascii="Times New Roman" w:hAnsi="Times New Roman" w:eastAsia="仿宋" w:cs="Times New Roman"/>
          <w:b/>
          <w:bCs/>
          <w:sz w:val="28"/>
          <w:szCs w:val="28"/>
        </w:rPr>
        <w:t>五、</w:t>
      </w:r>
      <w:r>
        <w:rPr>
          <w:rFonts w:hint="eastAsia" w:eastAsia="仿宋" w:cs="Times New Roman"/>
          <w:b/>
          <w:bCs/>
          <w:sz w:val="28"/>
          <w:szCs w:val="28"/>
          <w:lang w:val="en-US" w:eastAsia="zh-CN"/>
        </w:rPr>
        <w:t>违约责任及免责事由</w:t>
      </w:r>
    </w:p>
    <w:p w14:paraId="4A73EC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sz w:val="28"/>
          <w:szCs w:val="28"/>
        </w:rPr>
      </w:pPr>
      <w:r>
        <w:rPr>
          <w:rFonts w:hint="eastAsia" w:eastAsia="仿宋"/>
          <w:sz w:val="28"/>
          <w:szCs w:val="28"/>
        </w:rPr>
        <w:t>1.甲、乙</w:t>
      </w:r>
      <w:r>
        <w:rPr>
          <w:rFonts w:hint="eastAsia" w:eastAsia="仿宋"/>
          <w:sz w:val="28"/>
          <w:szCs w:val="28"/>
          <w:lang w:eastAsia="zh-CN"/>
        </w:rPr>
        <w:t>、</w:t>
      </w:r>
      <w:r>
        <w:rPr>
          <w:rFonts w:hint="eastAsia" w:eastAsia="仿宋"/>
          <w:sz w:val="28"/>
          <w:szCs w:val="28"/>
          <w:lang w:val="en-US" w:eastAsia="zh-CN"/>
        </w:rPr>
        <w:t>丙三</w:t>
      </w:r>
      <w:r>
        <w:rPr>
          <w:rFonts w:hint="eastAsia" w:eastAsia="仿宋"/>
          <w:sz w:val="28"/>
          <w:szCs w:val="28"/>
        </w:rPr>
        <w:t>方须秉持诚实守信原则，自觉遵守并履行本协议。任何一方违反本协议约定，或无正当理由拒不履行或者瑕疵履行本协议约定，致使协议目的不能实现的，</w:t>
      </w:r>
      <w:r>
        <w:rPr>
          <w:rFonts w:hint="eastAsia" w:eastAsia="仿宋"/>
          <w:sz w:val="28"/>
          <w:szCs w:val="28"/>
          <w:lang w:val="en-US" w:eastAsia="zh-CN"/>
        </w:rPr>
        <w:t>其他各方均</w:t>
      </w:r>
      <w:r>
        <w:rPr>
          <w:rFonts w:hint="eastAsia" w:eastAsia="仿宋"/>
          <w:sz w:val="28"/>
          <w:szCs w:val="28"/>
        </w:rPr>
        <w:t>有权解除本协议。</w:t>
      </w:r>
    </w:p>
    <w:p w14:paraId="129978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sz w:val="28"/>
          <w:szCs w:val="28"/>
        </w:rPr>
      </w:pPr>
      <w:r>
        <w:rPr>
          <w:rFonts w:hint="eastAsia" w:eastAsia="仿宋"/>
          <w:sz w:val="28"/>
          <w:szCs w:val="28"/>
        </w:rPr>
        <w:t>2.乙方有权在下列情况下单方解除</w:t>
      </w:r>
      <w:r>
        <w:rPr>
          <w:rFonts w:hint="eastAsia" w:eastAsia="仿宋"/>
          <w:sz w:val="28"/>
          <w:szCs w:val="28"/>
          <w:lang w:val="en-US" w:eastAsia="zh-CN"/>
        </w:rPr>
        <w:t>本</w:t>
      </w:r>
      <w:r>
        <w:rPr>
          <w:rFonts w:hint="eastAsia" w:eastAsia="仿宋"/>
          <w:sz w:val="28"/>
          <w:szCs w:val="28"/>
        </w:rPr>
        <w:t>协议：</w:t>
      </w:r>
    </w:p>
    <w:p w14:paraId="5F0356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sz w:val="28"/>
          <w:szCs w:val="28"/>
        </w:rPr>
      </w:pPr>
      <w:r>
        <w:rPr>
          <w:rFonts w:hint="eastAsia" w:eastAsia="仿宋"/>
          <w:sz w:val="28"/>
          <w:szCs w:val="28"/>
        </w:rPr>
        <w:t>（1）甲方未按约定提供必要工作条件</w:t>
      </w:r>
      <w:r>
        <w:rPr>
          <w:rFonts w:hint="eastAsia" w:eastAsia="仿宋"/>
          <w:sz w:val="28"/>
          <w:szCs w:val="28"/>
          <w:lang w:val="en-US" w:eastAsia="zh-CN"/>
        </w:rPr>
        <w:t>的</w:t>
      </w:r>
      <w:r>
        <w:rPr>
          <w:rFonts w:hint="eastAsia" w:eastAsia="仿宋"/>
          <w:sz w:val="28"/>
          <w:szCs w:val="28"/>
        </w:rPr>
        <w:t>；</w:t>
      </w:r>
    </w:p>
    <w:p w14:paraId="2F3874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sz w:val="28"/>
          <w:szCs w:val="28"/>
        </w:rPr>
      </w:pPr>
      <w:r>
        <w:rPr>
          <w:rFonts w:hint="eastAsia" w:eastAsia="仿宋"/>
          <w:sz w:val="28"/>
          <w:szCs w:val="28"/>
        </w:rPr>
        <w:t>（2）丙方年度考核不合格</w:t>
      </w:r>
      <w:r>
        <w:rPr>
          <w:rFonts w:hint="eastAsia" w:eastAsia="仿宋"/>
          <w:sz w:val="28"/>
          <w:szCs w:val="28"/>
          <w:lang w:val="en-US" w:eastAsia="zh-CN"/>
        </w:rPr>
        <w:t>的</w:t>
      </w:r>
      <w:r>
        <w:rPr>
          <w:rFonts w:hint="eastAsia" w:eastAsia="仿宋"/>
          <w:sz w:val="28"/>
          <w:szCs w:val="28"/>
        </w:rPr>
        <w:t>；</w:t>
      </w:r>
    </w:p>
    <w:p w14:paraId="72ECD9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sz w:val="28"/>
          <w:szCs w:val="28"/>
        </w:rPr>
      </w:pPr>
      <w:r>
        <w:rPr>
          <w:rFonts w:hint="eastAsia" w:eastAsia="仿宋"/>
          <w:sz w:val="28"/>
          <w:szCs w:val="28"/>
        </w:rPr>
        <w:t>（3）甲方经营出现重大法律风险</w:t>
      </w:r>
      <w:r>
        <w:rPr>
          <w:rFonts w:hint="eastAsia" w:eastAsia="仿宋"/>
          <w:sz w:val="28"/>
          <w:szCs w:val="28"/>
          <w:lang w:val="en-US" w:eastAsia="zh-CN"/>
        </w:rPr>
        <w:t>的</w:t>
      </w:r>
      <w:r>
        <w:rPr>
          <w:rFonts w:hint="eastAsia" w:eastAsia="仿宋"/>
          <w:sz w:val="28"/>
          <w:szCs w:val="28"/>
        </w:rPr>
        <w:t>。</w:t>
      </w:r>
    </w:p>
    <w:p w14:paraId="31D14A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sz w:val="28"/>
          <w:szCs w:val="28"/>
        </w:rPr>
      </w:pPr>
      <w:r>
        <w:rPr>
          <w:rFonts w:hint="eastAsia" w:eastAsia="仿宋"/>
          <w:sz w:val="28"/>
          <w:szCs w:val="28"/>
          <w:lang w:val="en-US" w:eastAsia="zh-CN"/>
        </w:rPr>
        <w:t>3.</w:t>
      </w:r>
      <w:r>
        <w:rPr>
          <w:rFonts w:hint="eastAsia" w:eastAsia="仿宋"/>
          <w:sz w:val="28"/>
          <w:szCs w:val="28"/>
        </w:rPr>
        <w:t>若因违约引起诉讼，违约方除按照本协议约定及法律法规的规定承担违约责任外，还应承担对方因维权产生的全部费用，包括但不限于诉讼费、律师代理费、差旅费、保全费、保全保险费、邮寄费、鉴定费、评估费、文印费、执行费等。</w:t>
      </w:r>
    </w:p>
    <w:p w14:paraId="7CA882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sz w:val="28"/>
          <w:szCs w:val="28"/>
        </w:rPr>
      </w:pPr>
      <w:r>
        <w:rPr>
          <w:rFonts w:hint="eastAsia" w:eastAsia="仿宋"/>
          <w:sz w:val="28"/>
          <w:szCs w:val="28"/>
          <w:lang w:val="en-US" w:eastAsia="zh-CN"/>
        </w:rPr>
        <w:t>4</w:t>
      </w:r>
      <w:r>
        <w:rPr>
          <w:rFonts w:hint="eastAsia" w:eastAsia="仿宋"/>
          <w:sz w:val="28"/>
          <w:szCs w:val="28"/>
        </w:rPr>
        <w:t>.因不可抗力导致本协议无法部分或全部履行，以及因此引起的损失，由</w:t>
      </w:r>
      <w:r>
        <w:rPr>
          <w:rFonts w:hint="eastAsia" w:eastAsia="仿宋"/>
          <w:sz w:val="28"/>
          <w:szCs w:val="28"/>
          <w:lang w:val="en-US" w:eastAsia="zh-CN"/>
        </w:rPr>
        <w:t>三</w:t>
      </w:r>
      <w:r>
        <w:rPr>
          <w:rFonts w:hint="eastAsia" w:eastAsia="仿宋"/>
          <w:sz w:val="28"/>
          <w:szCs w:val="28"/>
        </w:rPr>
        <w:t>方友好协商解决，不视为任一方违约。</w:t>
      </w:r>
    </w:p>
    <w:p w14:paraId="11ACC0F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eastAsia="仿宋" w:cs="Times New Roman"/>
          <w:b/>
          <w:bCs/>
          <w:sz w:val="28"/>
          <w:szCs w:val="28"/>
          <w:lang w:val="en-US" w:eastAsia="zh-CN"/>
        </w:rPr>
      </w:pPr>
      <w:r>
        <w:rPr>
          <w:rFonts w:hint="eastAsia" w:eastAsia="仿宋" w:cs="Times New Roman"/>
          <w:b/>
          <w:bCs/>
          <w:sz w:val="28"/>
          <w:szCs w:val="28"/>
          <w:lang w:val="en-US" w:eastAsia="zh-CN"/>
        </w:rPr>
        <w:t>六、未尽事宜及争议解决</w:t>
      </w:r>
    </w:p>
    <w:p w14:paraId="637BAC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sz w:val="28"/>
          <w:szCs w:val="28"/>
        </w:rPr>
      </w:pPr>
      <w:r>
        <w:rPr>
          <w:rFonts w:hint="eastAsia" w:eastAsia="仿宋"/>
          <w:sz w:val="28"/>
          <w:szCs w:val="28"/>
        </w:rPr>
        <w:t>1.本协议未尽事宜，以及协议履行过程中产生的争议，甲</w:t>
      </w:r>
      <w:r>
        <w:rPr>
          <w:rFonts w:hint="eastAsia" w:eastAsia="仿宋"/>
          <w:sz w:val="28"/>
          <w:szCs w:val="28"/>
          <w:lang w:eastAsia="zh-CN"/>
        </w:rPr>
        <w:t>、</w:t>
      </w:r>
      <w:r>
        <w:rPr>
          <w:rFonts w:hint="eastAsia" w:eastAsia="仿宋"/>
          <w:sz w:val="28"/>
          <w:szCs w:val="28"/>
        </w:rPr>
        <w:t>乙</w:t>
      </w:r>
      <w:r>
        <w:rPr>
          <w:rFonts w:hint="eastAsia" w:eastAsia="仿宋"/>
          <w:sz w:val="28"/>
          <w:szCs w:val="28"/>
          <w:lang w:eastAsia="zh-CN"/>
        </w:rPr>
        <w:t>、</w:t>
      </w:r>
      <w:r>
        <w:rPr>
          <w:rFonts w:hint="eastAsia" w:eastAsia="仿宋"/>
          <w:sz w:val="28"/>
          <w:szCs w:val="28"/>
          <w:lang w:val="en-US" w:eastAsia="zh-CN"/>
        </w:rPr>
        <w:t>丙三</w:t>
      </w:r>
      <w:r>
        <w:rPr>
          <w:rFonts w:hint="eastAsia" w:eastAsia="仿宋"/>
          <w:sz w:val="28"/>
          <w:szCs w:val="28"/>
        </w:rPr>
        <w:t>方应平等友好协商解决，可根据协商结果签订变更协议或补充协议；变更协议或补充协议对</w:t>
      </w:r>
      <w:r>
        <w:rPr>
          <w:rFonts w:hint="eastAsia" w:eastAsia="仿宋"/>
          <w:sz w:val="28"/>
          <w:szCs w:val="28"/>
          <w:lang w:val="en-US" w:eastAsia="zh-CN"/>
        </w:rPr>
        <w:t>三</w:t>
      </w:r>
      <w:r>
        <w:rPr>
          <w:rFonts w:hint="eastAsia" w:eastAsia="仿宋"/>
          <w:sz w:val="28"/>
          <w:szCs w:val="28"/>
        </w:rPr>
        <w:t>方当事人具有与本协议同等的法律约束力，但变更协议或补充协议对同一事项与本协议的约定不一致的，以变更协议或补充协议的约定为准。</w:t>
      </w:r>
    </w:p>
    <w:p w14:paraId="253C28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
          <w:sz w:val="28"/>
          <w:szCs w:val="28"/>
        </w:rPr>
      </w:pPr>
      <w:r>
        <w:rPr>
          <w:rFonts w:hint="eastAsia" w:eastAsia="仿宋"/>
          <w:sz w:val="28"/>
          <w:szCs w:val="28"/>
        </w:rPr>
        <w:t>2.因本协议产生的争议无法协商解决或</w:t>
      </w:r>
      <w:r>
        <w:rPr>
          <w:rFonts w:hint="eastAsia" w:eastAsia="仿宋"/>
          <w:sz w:val="28"/>
          <w:szCs w:val="28"/>
          <w:lang w:val="en-US" w:eastAsia="zh-CN"/>
        </w:rPr>
        <w:t>三</w:t>
      </w:r>
      <w:r>
        <w:rPr>
          <w:rFonts w:hint="eastAsia" w:eastAsia="仿宋"/>
          <w:sz w:val="28"/>
          <w:szCs w:val="28"/>
        </w:rPr>
        <w:t>方不愿协商，任何一方可以向乙方所在地人民法院提起民事诉讼。协议履行及诉讼过程中的文书送达地址，均以本协议载明的地址为准，无论是否被拒收或退回，均视为已经送达。</w:t>
      </w:r>
    </w:p>
    <w:p w14:paraId="4EE5A6E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 w:cs="Times New Roman"/>
          <w:b/>
          <w:bCs/>
          <w:sz w:val="28"/>
          <w:szCs w:val="28"/>
        </w:rPr>
      </w:pPr>
      <w:r>
        <w:rPr>
          <w:rFonts w:hint="eastAsia" w:eastAsia="仿宋" w:cs="Times New Roman"/>
          <w:b/>
          <w:bCs/>
          <w:sz w:val="28"/>
          <w:szCs w:val="28"/>
          <w:lang w:val="en-US" w:eastAsia="zh-CN"/>
        </w:rPr>
        <w:t>七、合同文本及生效条件</w:t>
      </w:r>
    </w:p>
    <w:p w14:paraId="034578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1.本协议一式</w:t>
      </w:r>
      <w:r>
        <w:rPr>
          <w:rFonts w:hint="eastAsia" w:eastAsia="仿宋" w:cs="Times New Roman"/>
          <w:sz w:val="28"/>
          <w:szCs w:val="28"/>
          <w:lang w:val="en-US" w:eastAsia="zh-CN"/>
        </w:rPr>
        <w:t>三</w:t>
      </w:r>
      <w:r>
        <w:rPr>
          <w:rFonts w:hint="default" w:ascii="Times New Roman" w:hAnsi="Times New Roman" w:eastAsia="仿宋" w:cs="Times New Roman"/>
          <w:sz w:val="28"/>
          <w:szCs w:val="28"/>
        </w:rPr>
        <w:t>份，甲方</w:t>
      </w:r>
      <w:r>
        <w:rPr>
          <w:rFonts w:hint="eastAsia" w:eastAsia="仿宋" w:cs="Times New Roman"/>
          <w:sz w:val="28"/>
          <w:szCs w:val="28"/>
          <w:lang w:val="en-US" w:eastAsia="zh-CN"/>
        </w:rPr>
        <w:t>持</w:t>
      </w:r>
      <w:r>
        <w:rPr>
          <w:rFonts w:hint="default" w:ascii="Times New Roman" w:hAnsi="Times New Roman" w:eastAsia="仿宋" w:cs="Times New Roman"/>
          <w:sz w:val="28"/>
          <w:szCs w:val="28"/>
        </w:rPr>
        <w:t>一份，乙方</w:t>
      </w:r>
      <w:r>
        <w:rPr>
          <w:rFonts w:hint="eastAsia" w:eastAsia="仿宋" w:cs="Times New Roman"/>
          <w:sz w:val="28"/>
          <w:szCs w:val="28"/>
          <w:lang w:val="en-US" w:eastAsia="zh-CN"/>
        </w:rPr>
        <w:t>持一</w:t>
      </w:r>
      <w:r>
        <w:rPr>
          <w:rFonts w:hint="default" w:ascii="Times New Roman" w:hAnsi="Times New Roman" w:eastAsia="仿宋" w:cs="Times New Roman"/>
          <w:sz w:val="28"/>
          <w:szCs w:val="28"/>
        </w:rPr>
        <w:t>份，丙方</w:t>
      </w:r>
      <w:r>
        <w:rPr>
          <w:rFonts w:hint="eastAsia" w:eastAsia="仿宋" w:cs="Times New Roman"/>
          <w:sz w:val="28"/>
          <w:szCs w:val="28"/>
          <w:lang w:val="en-US" w:eastAsia="zh-CN"/>
        </w:rPr>
        <w:t>持</w:t>
      </w:r>
      <w:r>
        <w:rPr>
          <w:rFonts w:hint="default" w:ascii="Times New Roman" w:hAnsi="Times New Roman" w:eastAsia="仿宋" w:cs="Times New Roman"/>
          <w:sz w:val="28"/>
          <w:szCs w:val="28"/>
        </w:rPr>
        <w:t>一份</w:t>
      </w:r>
      <w:r>
        <w:rPr>
          <w:rFonts w:hint="eastAsia" w:eastAsia="仿宋" w:cs="Times New Roman"/>
          <w:sz w:val="28"/>
          <w:szCs w:val="28"/>
          <w:lang w:eastAsia="zh-CN"/>
        </w:rPr>
        <w:t>，</w:t>
      </w:r>
      <w:r>
        <w:rPr>
          <w:rFonts w:hint="eastAsia" w:eastAsia="仿宋" w:cs="Times New Roman"/>
          <w:sz w:val="28"/>
          <w:szCs w:val="28"/>
          <w:lang w:val="en-US" w:eastAsia="zh-CN"/>
        </w:rPr>
        <w:t>具有同等法律效力</w:t>
      </w:r>
      <w:r>
        <w:rPr>
          <w:rFonts w:hint="default" w:ascii="Times New Roman" w:hAnsi="Times New Roman" w:eastAsia="仿宋" w:cs="Times New Roman"/>
          <w:sz w:val="28"/>
          <w:szCs w:val="28"/>
        </w:rPr>
        <w:t>。</w:t>
      </w:r>
    </w:p>
    <w:p w14:paraId="709546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仿宋" w:cs="Times New Roman"/>
          <w:sz w:val="28"/>
          <w:szCs w:val="28"/>
          <w:lang w:val="en-US" w:eastAsia="zh-CN"/>
        </w:rPr>
      </w:pPr>
      <w:r>
        <w:rPr>
          <w:rFonts w:hint="eastAsia" w:eastAsia="仿宋" w:cs="Times New Roman"/>
          <w:sz w:val="28"/>
          <w:szCs w:val="28"/>
          <w:lang w:val="en-US" w:eastAsia="zh-CN"/>
        </w:rPr>
        <w:t>2.本协议自三方签名、盖章之日起生效。</w:t>
      </w:r>
    </w:p>
    <w:p w14:paraId="71921BE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eastAsia="仿宋" w:cs="Times New Roman"/>
          <w:sz w:val="28"/>
          <w:szCs w:val="28"/>
          <w:lang w:val="en-US" w:eastAsia="zh-CN"/>
        </w:rPr>
      </w:pPr>
    </w:p>
    <w:p w14:paraId="7D2F724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eastAsia="仿宋" w:cs="Times New Roman"/>
          <w:sz w:val="28"/>
          <w:szCs w:val="28"/>
          <w:lang w:val="en-US" w:eastAsia="zh-CN"/>
        </w:rPr>
      </w:pPr>
      <w:r>
        <w:rPr>
          <w:rFonts w:hint="eastAsia" w:eastAsia="仿宋" w:cs="Times New Roman"/>
          <w:sz w:val="28"/>
          <w:szCs w:val="28"/>
          <w:lang w:val="en-US" w:eastAsia="zh-CN"/>
        </w:rPr>
        <w:t>（以下无正文）</w:t>
      </w:r>
    </w:p>
    <w:p w14:paraId="456A833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32"/>
          <w:szCs w:val="32"/>
        </w:rPr>
      </w:pPr>
    </w:p>
    <w:tbl>
      <w:tblPr>
        <w:tblStyle w:val="7"/>
        <w:tblW w:w="91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23"/>
        <w:gridCol w:w="3524"/>
        <w:gridCol w:w="2076"/>
      </w:tblGrid>
      <w:tr w14:paraId="6EB2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3523" w:type="dxa"/>
            <w:tcBorders>
              <w:tl2br w:val="nil"/>
              <w:tr2bl w:val="nil"/>
            </w:tcBorders>
          </w:tcPr>
          <w:p w14:paraId="3ED213E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bookmarkStart w:id="0" w:name="_GoBack"/>
            <w:r>
              <w:rPr>
                <w:rFonts w:hint="eastAsia" w:eastAsia="仿宋" w:cs="Times New Roman"/>
                <w:sz w:val="24"/>
                <w:szCs w:val="24"/>
                <w:vertAlign w:val="baseline"/>
                <w:lang w:val="en-US" w:eastAsia="zh-CN"/>
              </w:rPr>
              <w:t>甲方（盖章）：</w:t>
            </w:r>
          </w:p>
          <w:p w14:paraId="5D90A98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p>
          <w:p w14:paraId="3789FD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p>
        </w:tc>
        <w:tc>
          <w:tcPr>
            <w:tcW w:w="3524" w:type="dxa"/>
            <w:tcBorders>
              <w:tl2br w:val="nil"/>
              <w:tr2bl w:val="nil"/>
            </w:tcBorders>
          </w:tcPr>
          <w:p w14:paraId="48F109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r>
              <w:rPr>
                <w:rFonts w:hint="eastAsia" w:eastAsia="仿宋" w:cs="Times New Roman"/>
                <w:sz w:val="24"/>
                <w:szCs w:val="24"/>
                <w:vertAlign w:val="baseline"/>
                <w:lang w:val="en-US" w:eastAsia="zh-CN"/>
              </w:rPr>
              <w:t>乙方（盖章）：湖南科技大学</w:t>
            </w:r>
          </w:p>
          <w:p w14:paraId="447ABE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p>
          <w:p w14:paraId="5E8F9EA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p>
        </w:tc>
        <w:tc>
          <w:tcPr>
            <w:tcW w:w="2076" w:type="dxa"/>
            <w:tcBorders>
              <w:tl2br w:val="nil"/>
              <w:tr2bl w:val="nil"/>
            </w:tcBorders>
          </w:tcPr>
          <w:p w14:paraId="67820C3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r>
              <w:rPr>
                <w:rFonts w:hint="eastAsia" w:eastAsia="仿宋" w:cs="Times New Roman"/>
                <w:sz w:val="24"/>
                <w:szCs w:val="24"/>
                <w:vertAlign w:val="baseline"/>
                <w:lang w:val="en-US" w:eastAsia="zh-CN"/>
              </w:rPr>
              <w:t>丙方（签名）：</w:t>
            </w:r>
          </w:p>
          <w:p w14:paraId="2DEC7A9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p>
          <w:p w14:paraId="2EA928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p>
        </w:tc>
      </w:tr>
      <w:tr w14:paraId="3506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3523" w:type="dxa"/>
            <w:tcBorders>
              <w:tl2br w:val="nil"/>
              <w:tr2bl w:val="nil"/>
            </w:tcBorders>
          </w:tcPr>
          <w:p w14:paraId="319C4AD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r>
              <w:rPr>
                <w:rFonts w:hint="eastAsia" w:eastAsia="仿宋" w:cs="Times New Roman"/>
                <w:sz w:val="24"/>
                <w:szCs w:val="24"/>
                <w:vertAlign w:val="baseline"/>
                <w:lang w:val="en-US" w:eastAsia="zh-CN"/>
              </w:rPr>
              <w:t>法定代表人（签名）：</w:t>
            </w:r>
          </w:p>
          <w:p w14:paraId="772E41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p>
          <w:p w14:paraId="13B8B9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p>
        </w:tc>
        <w:tc>
          <w:tcPr>
            <w:tcW w:w="3524" w:type="dxa"/>
            <w:tcBorders>
              <w:tl2br w:val="nil"/>
              <w:tr2bl w:val="nil"/>
            </w:tcBorders>
          </w:tcPr>
          <w:p w14:paraId="1C632AA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24"/>
                <w:szCs w:val="24"/>
                <w:vertAlign w:val="baseline"/>
              </w:rPr>
            </w:pPr>
            <w:r>
              <w:rPr>
                <w:rFonts w:hint="default" w:ascii="Times New Roman" w:hAnsi="Times New Roman" w:eastAsia="仿宋" w:cs="Times New Roman"/>
                <w:sz w:val="24"/>
                <w:szCs w:val="24"/>
                <w:vertAlign w:val="baseline"/>
              </w:rPr>
              <w:t>法定代表人（签名）：</w:t>
            </w:r>
          </w:p>
          <w:p w14:paraId="5A0CB50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24"/>
                <w:szCs w:val="24"/>
                <w:vertAlign w:val="baseline"/>
              </w:rPr>
            </w:pPr>
          </w:p>
          <w:p w14:paraId="14C3149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24"/>
                <w:szCs w:val="24"/>
                <w:vertAlign w:val="baseline"/>
              </w:rPr>
            </w:pPr>
          </w:p>
        </w:tc>
        <w:tc>
          <w:tcPr>
            <w:tcW w:w="2076" w:type="dxa"/>
            <w:tcBorders>
              <w:tl2br w:val="nil"/>
              <w:tr2bl w:val="nil"/>
            </w:tcBorders>
          </w:tcPr>
          <w:p w14:paraId="0E23F7B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24"/>
                <w:szCs w:val="24"/>
                <w:vertAlign w:val="baseline"/>
              </w:rPr>
            </w:pPr>
          </w:p>
          <w:p w14:paraId="2E53F6D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24"/>
                <w:szCs w:val="24"/>
                <w:vertAlign w:val="baseline"/>
              </w:rPr>
            </w:pPr>
          </w:p>
          <w:p w14:paraId="75E60D3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24"/>
                <w:szCs w:val="24"/>
                <w:vertAlign w:val="baseline"/>
              </w:rPr>
            </w:pPr>
          </w:p>
        </w:tc>
      </w:tr>
      <w:tr w14:paraId="5520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3523" w:type="dxa"/>
            <w:tcBorders>
              <w:tl2br w:val="nil"/>
              <w:tr2bl w:val="nil"/>
            </w:tcBorders>
          </w:tcPr>
          <w:p w14:paraId="03FE2CD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r>
              <w:rPr>
                <w:rFonts w:hint="eastAsia" w:eastAsia="仿宋" w:cs="Times New Roman"/>
                <w:sz w:val="24"/>
                <w:szCs w:val="24"/>
                <w:vertAlign w:val="baseline"/>
                <w:lang w:val="en-US" w:eastAsia="zh-CN"/>
              </w:rPr>
              <w:t>或委托代理人（签名）：</w:t>
            </w:r>
          </w:p>
          <w:p w14:paraId="1B1CB3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p>
          <w:p w14:paraId="46BD76C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仿宋" w:cs="Times New Roman"/>
                <w:sz w:val="24"/>
                <w:szCs w:val="24"/>
                <w:vertAlign w:val="baseline"/>
                <w:lang w:val="en-US" w:eastAsia="zh-CN"/>
              </w:rPr>
            </w:pPr>
          </w:p>
        </w:tc>
        <w:tc>
          <w:tcPr>
            <w:tcW w:w="3524" w:type="dxa"/>
            <w:tcBorders>
              <w:tl2br w:val="nil"/>
              <w:tr2bl w:val="nil"/>
            </w:tcBorders>
          </w:tcPr>
          <w:p w14:paraId="651022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r>
              <w:rPr>
                <w:rFonts w:hint="eastAsia" w:eastAsia="仿宋" w:cs="Times New Roman"/>
                <w:sz w:val="24"/>
                <w:szCs w:val="24"/>
                <w:vertAlign w:val="baseline"/>
                <w:lang w:val="en-US" w:eastAsia="zh-CN"/>
              </w:rPr>
              <w:t>或委托代理人（签名）：</w:t>
            </w:r>
          </w:p>
          <w:p w14:paraId="17DE74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sz w:val="24"/>
                <w:szCs w:val="24"/>
                <w:vertAlign w:val="baseline"/>
                <w:lang w:val="en-US" w:eastAsia="zh-CN"/>
              </w:rPr>
            </w:pPr>
          </w:p>
          <w:p w14:paraId="1734593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仿宋" w:cs="Times New Roman"/>
                <w:sz w:val="24"/>
                <w:szCs w:val="24"/>
                <w:vertAlign w:val="baseline"/>
                <w:lang w:val="en-US" w:eastAsia="zh-CN"/>
              </w:rPr>
            </w:pPr>
          </w:p>
        </w:tc>
        <w:tc>
          <w:tcPr>
            <w:tcW w:w="2076" w:type="dxa"/>
            <w:tcBorders>
              <w:tl2br w:val="nil"/>
              <w:tr2bl w:val="nil"/>
            </w:tcBorders>
          </w:tcPr>
          <w:p w14:paraId="4A6BEEA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24"/>
                <w:szCs w:val="24"/>
                <w:vertAlign w:val="baseline"/>
              </w:rPr>
            </w:pPr>
          </w:p>
          <w:p w14:paraId="742285C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24"/>
                <w:szCs w:val="24"/>
                <w:vertAlign w:val="baseline"/>
              </w:rPr>
            </w:pPr>
          </w:p>
          <w:p w14:paraId="407E66C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24"/>
                <w:szCs w:val="24"/>
                <w:vertAlign w:val="baseline"/>
              </w:rPr>
            </w:pPr>
          </w:p>
        </w:tc>
      </w:tr>
      <w:tr w14:paraId="0F66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3523" w:type="dxa"/>
            <w:tcBorders>
              <w:tl2br w:val="nil"/>
              <w:tr2bl w:val="nil"/>
            </w:tcBorders>
          </w:tcPr>
          <w:p w14:paraId="06ACB5A0">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Times New Roman"/>
                <w:sz w:val="24"/>
                <w:szCs w:val="24"/>
                <w:vertAlign w:val="baseline"/>
                <w:lang w:val="en-US" w:eastAsia="zh-CN"/>
              </w:rPr>
            </w:pPr>
            <w:r>
              <w:rPr>
                <w:rFonts w:hint="eastAsia" w:eastAsia="仿宋" w:cs="Times New Roman"/>
                <w:sz w:val="24"/>
                <w:szCs w:val="24"/>
                <w:vertAlign w:val="baseline"/>
                <w:lang w:val="en-US" w:eastAsia="zh-CN"/>
              </w:rPr>
              <w:t>年   月   日</w:t>
            </w:r>
          </w:p>
        </w:tc>
        <w:tc>
          <w:tcPr>
            <w:tcW w:w="3524" w:type="dxa"/>
            <w:tcBorders>
              <w:tl2br w:val="nil"/>
              <w:tr2bl w:val="nil"/>
            </w:tcBorders>
          </w:tcPr>
          <w:p w14:paraId="36855019">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 w:cs="Times New Roman"/>
                <w:sz w:val="24"/>
                <w:szCs w:val="24"/>
                <w:vertAlign w:val="baseline"/>
              </w:rPr>
            </w:pPr>
            <w:r>
              <w:rPr>
                <w:rFonts w:hint="eastAsia" w:eastAsia="仿宋" w:cs="Times New Roman"/>
                <w:sz w:val="24"/>
                <w:szCs w:val="24"/>
                <w:vertAlign w:val="baseline"/>
                <w:lang w:val="en-US" w:eastAsia="zh-CN"/>
              </w:rPr>
              <w:t>年   月   日</w:t>
            </w:r>
          </w:p>
        </w:tc>
        <w:tc>
          <w:tcPr>
            <w:tcW w:w="2076" w:type="dxa"/>
            <w:tcBorders>
              <w:tl2br w:val="nil"/>
              <w:tr2bl w:val="nil"/>
            </w:tcBorders>
          </w:tcPr>
          <w:p w14:paraId="06637558">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 w:cs="Times New Roman"/>
                <w:sz w:val="24"/>
                <w:szCs w:val="24"/>
                <w:vertAlign w:val="baseline"/>
              </w:rPr>
            </w:pPr>
            <w:r>
              <w:rPr>
                <w:rFonts w:hint="eastAsia" w:eastAsia="仿宋" w:cs="Times New Roman"/>
                <w:sz w:val="24"/>
                <w:szCs w:val="24"/>
                <w:vertAlign w:val="baseline"/>
                <w:lang w:val="en-US" w:eastAsia="zh-CN"/>
              </w:rPr>
              <w:t>年   月   日</w:t>
            </w:r>
          </w:p>
        </w:tc>
      </w:tr>
      <w:bookmarkEnd w:id="0"/>
    </w:tbl>
    <w:p w14:paraId="6562053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rPr>
      </w:pPr>
    </w:p>
    <w:sectPr>
      <w:pgSz w:w="11906" w:h="16838"/>
      <w:pgMar w:top="1440" w:right="1646" w:bottom="1440" w:left="16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51"/>
    <w:rsid w:val="0000102D"/>
    <w:rsid w:val="00006708"/>
    <w:rsid w:val="000628B7"/>
    <w:rsid w:val="000663E5"/>
    <w:rsid w:val="00074DBD"/>
    <w:rsid w:val="000A189B"/>
    <w:rsid w:val="00111C4A"/>
    <w:rsid w:val="00122906"/>
    <w:rsid w:val="00153B4D"/>
    <w:rsid w:val="00157BA4"/>
    <w:rsid w:val="00172B95"/>
    <w:rsid w:val="00195D62"/>
    <w:rsid w:val="001C04E7"/>
    <w:rsid w:val="001F7DEA"/>
    <w:rsid w:val="0022492B"/>
    <w:rsid w:val="0024052D"/>
    <w:rsid w:val="0024216F"/>
    <w:rsid w:val="00283153"/>
    <w:rsid w:val="002A06E7"/>
    <w:rsid w:val="002C7681"/>
    <w:rsid w:val="00337A15"/>
    <w:rsid w:val="00344FAA"/>
    <w:rsid w:val="003C346E"/>
    <w:rsid w:val="003F56E1"/>
    <w:rsid w:val="003F61A6"/>
    <w:rsid w:val="00406D21"/>
    <w:rsid w:val="00430E6E"/>
    <w:rsid w:val="004444C2"/>
    <w:rsid w:val="00456C02"/>
    <w:rsid w:val="00464D08"/>
    <w:rsid w:val="004775EE"/>
    <w:rsid w:val="00482DDE"/>
    <w:rsid w:val="0049171C"/>
    <w:rsid w:val="00503FC7"/>
    <w:rsid w:val="00540C76"/>
    <w:rsid w:val="00543F4D"/>
    <w:rsid w:val="00553AFC"/>
    <w:rsid w:val="005C6311"/>
    <w:rsid w:val="00654C58"/>
    <w:rsid w:val="006F4320"/>
    <w:rsid w:val="00702107"/>
    <w:rsid w:val="007F6143"/>
    <w:rsid w:val="00807E27"/>
    <w:rsid w:val="00812258"/>
    <w:rsid w:val="00835177"/>
    <w:rsid w:val="0084777A"/>
    <w:rsid w:val="00883332"/>
    <w:rsid w:val="008B13FF"/>
    <w:rsid w:val="008C4CED"/>
    <w:rsid w:val="00900E3F"/>
    <w:rsid w:val="0093429C"/>
    <w:rsid w:val="009538C1"/>
    <w:rsid w:val="00980D4B"/>
    <w:rsid w:val="009E4E70"/>
    <w:rsid w:val="00A11988"/>
    <w:rsid w:val="00A3570E"/>
    <w:rsid w:val="00A97936"/>
    <w:rsid w:val="00B34926"/>
    <w:rsid w:val="00B62099"/>
    <w:rsid w:val="00B6743C"/>
    <w:rsid w:val="00B953B1"/>
    <w:rsid w:val="00BB36AE"/>
    <w:rsid w:val="00BD7E82"/>
    <w:rsid w:val="00C32F7D"/>
    <w:rsid w:val="00C62060"/>
    <w:rsid w:val="00C63795"/>
    <w:rsid w:val="00C64B72"/>
    <w:rsid w:val="00CA6FEC"/>
    <w:rsid w:val="00CB6AD3"/>
    <w:rsid w:val="00CC3587"/>
    <w:rsid w:val="00CD033E"/>
    <w:rsid w:val="00CE23BC"/>
    <w:rsid w:val="00CF5F16"/>
    <w:rsid w:val="00D2690C"/>
    <w:rsid w:val="00D559C9"/>
    <w:rsid w:val="00D767E0"/>
    <w:rsid w:val="00D919F3"/>
    <w:rsid w:val="00DC5E6F"/>
    <w:rsid w:val="00DF48E1"/>
    <w:rsid w:val="00E00B5C"/>
    <w:rsid w:val="00E0221D"/>
    <w:rsid w:val="00E33512"/>
    <w:rsid w:val="00E463EE"/>
    <w:rsid w:val="00E85751"/>
    <w:rsid w:val="00E87EFD"/>
    <w:rsid w:val="00EB14C2"/>
    <w:rsid w:val="00ED3082"/>
    <w:rsid w:val="00EF0C27"/>
    <w:rsid w:val="00F06A7B"/>
    <w:rsid w:val="00F36809"/>
    <w:rsid w:val="00F50CDF"/>
    <w:rsid w:val="00F546E0"/>
    <w:rsid w:val="00F872DB"/>
    <w:rsid w:val="00F93DF7"/>
    <w:rsid w:val="00FB5CF9"/>
    <w:rsid w:val="019D115B"/>
    <w:rsid w:val="09A43E33"/>
    <w:rsid w:val="0BFE313E"/>
    <w:rsid w:val="0C2D757F"/>
    <w:rsid w:val="0C526F1C"/>
    <w:rsid w:val="0DA10224"/>
    <w:rsid w:val="10DD5A17"/>
    <w:rsid w:val="135F506C"/>
    <w:rsid w:val="13777583"/>
    <w:rsid w:val="143E4A1F"/>
    <w:rsid w:val="17AE3C6A"/>
    <w:rsid w:val="1A450189"/>
    <w:rsid w:val="1ABD41C4"/>
    <w:rsid w:val="1AED4AA9"/>
    <w:rsid w:val="1B6D1746"/>
    <w:rsid w:val="1C86541B"/>
    <w:rsid w:val="1F120F82"/>
    <w:rsid w:val="232B6AF3"/>
    <w:rsid w:val="24EE7D9B"/>
    <w:rsid w:val="264439EB"/>
    <w:rsid w:val="26E254B3"/>
    <w:rsid w:val="274E2D73"/>
    <w:rsid w:val="27FC457D"/>
    <w:rsid w:val="2959155B"/>
    <w:rsid w:val="2B2333E5"/>
    <w:rsid w:val="2C9E20A7"/>
    <w:rsid w:val="2EE522DA"/>
    <w:rsid w:val="2F842B9B"/>
    <w:rsid w:val="31CA7C8B"/>
    <w:rsid w:val="34592D57"/>
    <w:rsid w:val="34931DC5"/>
    <w:rsid w:val="38F27BDF"/>
    <w:rsid w:val="392C4597"/>
    <w:rsid w:val="3BBD3BCC"/>
    <w:rsid w:val="3D714C6E"/>
    <w:rsid w:val="44735770"/>
    <w:rsid w:val="47B16CDB"/>
    <w:rsid w:val="4884619D"/>
    <w:rsid w:val="4A050C18"/>
    <w:rsid w:val="4A3634C7"/>
    <w:rsid w:val="4E796078"/>
    <w:rsid w:val="504C0574"/>
    <w:rsid w:val="50E956CD"/>
    <w:rsid w:val="51FE0D6E"/>
    <w:rsid w:val="52911BE2"/>
    <w:rsid w:val="5344250C"/>
    <w:rsid w:val="537868FE"/>
    <w:rsid w:val="58D75E75"/>
    <w:rsid w:val="5BF925A6"/>
    <w:rsid w:val="602A5424"/>
    <w:rsid w:val="61D2367E"/>
    <w:rsid w:val="63D556A7"/>
    <w:rsid w:val="65964ABA"/>
    <w:rsid w:val="674C7A2E"/>
    <w:rsid w:val="679715F1"/>
    <w:rsid w:val="6A1A3E14"/>
    <w:rsid w:val="6A29758A"/>
    <w:rsid w:val="6C4B4A70"/>
    <w:rsid w:val="6C6B0957"/>
    <w:rsid w:val="6D486AFE"/>
    <w:rsid w:val="6DF26F15"/>
    <w:rsid w:val="6FC30AAA"/>
    <w:rsid w:val="70492056"/>
    <w:rsid w:val="7128150C"/>
    <w:rsid w:val="71581F74"/>
    <w:rsid w:val="715B3690"/>
    <w:rsid w:val="71B95DC9"/>
    <w:rsid w:val="7443665D"/>
    <w:rsid w:val="7465798E"/>
    <w:rsid w:val="75556648"/>
    <w:rsid w:val="77672662"/>
    <w:rsid w:val="77D73344"/>
    <w:rsid w:val="77EB3293"/>
    <w:rsid w:val="77FE6B23"/>
    <w:rsid w:val="785C5783"/>
    <w:rsid w:val="79440EAD"/>
    <w:rsid w:val="7B0A57DF"/>
    <w:rsid w:val="7E492D8F"/>
    <w:rsid w:val="7E4D25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9"/>
    <w:pPr>
      <w:jc w:val="center"/>
      <w:outlineLvl w:val="1"/>
    </w:pPr>
    <w:rPr>
      <w:rFonts w:ascii="Arial" w:hAnsi="Arial" w:eastAsia="黑体"/>
      <w:bCs/>
      <w:sz w:val="30"/>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basedOn w:val="8"/>
    <w:link w:val="2"/>
    <w:qFormat/>
    <w:uiPriority w:val="9"/>
    <w:rPr>
      <w:rFonts w:ascii="Arial" w:hAnsi="Arial" w:eastAsia="黑体" w:cs="Times New Roman"/>
      <w:bCs/>
      <w:sz w:val="30"/>
      <w:szCs w:val="32"/>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2310</Words>
  <Characters>2364</Characters>
  <Lines>13</Lines>
  <Paragraphs>3</Paragraphs>
  <TotalTime>3</TotalTime>
  <ScaleCrop>false</ScaleCrop>
  <LinksUpToDate>false</LinksUpToDate>
  <CharactersWithSpaces>2415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2019-07-13T06:55:00Z</dcterms:created>
  <dc:creator>权华明</dc:creator>
  <cp:lastModifiedBy>范璇</cp:lastModifiedBy>
  <cp:lastPrinted>2026-04-09T03:35:41Z</cp:lastPrinted>
  <dcterms:modified xsi:type="dcterms:W3CDTF">2026-04-09T03:36:22Z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BB856689270A4906B8B191639E39B463_13</vt:lpwstr>
  </property>
  <property fmtid="{D5CDD505-2E9C-101B-9397-08002B2CF9AE}" pid="4" name="KSOTemplateDocerSaveRecord">
    <vt:lpwstr>eyJoZGlkIjoiNjFkYzE0NjkxMjFmYjU1ZGEyYzAwNTRjMDhkMzI2YzUiLCJ1c2VySWQiOiIxNjE0NTcwMTUzIn0=</vt:lpwstr>
  </property>
</Properties>
</file>