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B627C">
      <w:pPr>
        <w:keepNext/>
        <w:keepLines/>
        <w:spacing w:before="340" w:after="330" w:line="576" w:lineRule="auto"/>
        <w:jc w:val="center"/>
        <w:outlineLvl w:val="0"/>
        <w:rPr>
          <w:rFonts w:ascii="Times New Roman" w:hAnsi="Times New Roman" w:eastAsia="宋体" w:cs="Times New Roman"/>
          <w:b/>
          <w:kern w:val="44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kern w:val="44"/>
          <w:sz w:val="32"/>
          <w:szCs w:val="32"/>
        </w:rPr>
        <w:t>2024 年度山西省科学技术奖提名公示</w:t>
      </w:r>
    </w:p>
    <w:p w14:paraId="1699DBB5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项目名称</w:t>
      </w:r>
    </w:p>
    <w:p w14:paraId="167D2247">
      <w:pPr>
        <w:spacing w:line="4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火成岩中“深大长”隧道施工期灾害防控关键技术及应用</w:t>
      </w:r>
    </w:p>
    <w:p w14:paraId="4129036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提名者及提名意见</w:t>
      </w:r>
    </w:p>
    <w:p w14:paraId="4138510A">
      <w:pPr>
        <w:spacing w:line="4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（1）提名者：</w:t>
      </w:r>
      <w:r>
        <w:rPr>
          <w:rFonts w:hint="eastAsia" w:ascii="Times New Roman" w:hAnsi="Times New Roman" w:cs="Times New Roman"/>
          <w:sz w:val="24"/>
          <w:szCs w:val="24"/>
        </w:rPr>
        <w:t>太原理工大学</w:t>
      </w:r>
    </w:p>
    <w:p w14:paraId="02CF6295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（2）提名意见：我单位认真审阅了该项目的提名材料，确认全部材料真实有效，相关栏目均符合申请科学技术进步奖项的要求。</w:t>
      </w:r>
    </w:p>
    <w:p w14:paraId="38E83254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随着我国西部、西南地区的大开发，火成岩地层中修建的“深大长”隧道越来越多。由于火成岩地层具有断层发育、含水丰富、高温、高地应力等地质特征，隧道施工期水害、热害、事故灾害频发。提名项目突破了火成岩中“深大长”隧道施工期灾害防控技术难题，发明了“断层构造水文地质勘察+全断面帷幕预注浆堵水+注浆段微扰动快速掘支”的安全高效通过富水断层带的施工方法，建立了火成岩断层水害防控技术体系；首次提出了“温度影响圈、岩石松动圈”双重作用的极端高温隧道围岩-衬砌结构分析的力学模型，发明了高温隧道支护结构形式，形成了火成岩中极端高温隧道热害防控技术体系；发明了防控斜井大坡度、风机房岩爆、进出洞口偏压等导致事故灾害的系列施工方法，构建形成特殊结构物事故灾害防控技术体系。项目经过十余年的研究，构建形成了火成岩中“深大长”隧道施工期灾害防控“三大技术体系”，保证了火成岩中隧道工程安全、高效施工。核心技术已经在我国宝坪高速秦岭天台山隧道，拉林铁路相关隧道，川藏铁路设计和施工中得到推广，同比缩短工期20%、节约工程成本15%~25%，取得了良好的经济、社会、生态环境效益。</w:t>
      </w:r>
    </w:p>
    <w:p w14:paraId="1E817562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研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究成果获授权专利17项；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计算机</w:t>
      </w:r>
      <w:bookmarkStart w:id="4" w:name="_GoBack"/>
      <w:bookmarkEnd w:id="4"/>
      <w:r>
        <w:rPr>
          <w:rFonts w:hint="eastAsia" w:ascii="Times New Roman" w:hAnsi="Times New Roman" w:cs="Times New Roman"/>
          <w:sz w:val="24"/>
          <w:szCs w:val="24"/>
          <w:highlight w:val="none"/>
        </w:rPr>
        <w:t>软件著作权3项；工法5部；发表SCI/EI论文3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篇、E</w:t>
      </w:r>
      <w:r>
        <w:rPr>
          <w:rFonts w:hint="eastAsia" w:ascii="Times New Roman" w:hAnsi="Times New Roman" w:cs="Times New Roman"/>
          <w:sz w:val="24"/>
          <w:szCs w:val="24"/>
        </w:rPr>
        <w:t>SI高被引论文2篇；出版专著1部；参编团体标准1部。</w:t>
      </w:r>
    </w:p>
    <w:p w14:paraId="2FF9D8A1"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4"/>
          <w:szCs w:val="24"/>
        </w:rPr>
        <w:t>该项目所提供材料真实有效，同意推荐申报2024年山西省技术发明一等奖。</w:t>
      </w:r>
    </w:p>
    <w:p w14:paraId="07DE5D19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项目简介</w:t>
      </w:r>
    </w:p>
    <w:p w14:paraId="3AFAA091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本项目属于隧道与地下工程灾害防控技术领域。</w:t>
      </w:r>
    </w:p>
    <w:p w14:paraId="64E70EC1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中国火成岩地层分布广泛，随着我国西部、西南地区大开发，火成岩地层中修建的隧道越来越多。火成岩地层具有断层发育、含水丰富、高温、高地应力等特点，其隧道工程的典型特征是埋深大（1000~1500m），断面大（最大</w:t>
      </w:r>
      <w:bookmarkStart w:id="0" w:name="OLE_LINK6"/>
      <w:bookmarkStart w:id="1" w:name="OLE_LINK7"/>
      <w:r>
        <w:rPr>
          <w:rFonts w:hint="eastAsia" w:ascii="Times New Roman" w:hAnsi="Times New Roman" w:cs="Times New Roman"/>
          <w:sz w:val="24"/>
          <w:szCs w:val="24"/>
        </w:rPr>
        <w:t>200m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2</w:t>
      </w:r>
      <w:bookmarkEnd w:id="0"/>
      <w:bookmarkEnd w:id="1"/>
      <w:r>
        <w:rPr>
          <w:rFonts w:hint="eastAsia" w:ascii="Times New Roman" w:hAnsi="Times New Roman" w:cs="Times New Roman"/>
          <w:sz w:val="24"/>
          <w:szCs w:val="24"/>
        </w:rPr>
        <w:t>），距离长（15km以上），结构复杂。针对火成岩中“深大长”隧道工程施工期水害、热害、事故灾害防控，研发火成岩中“深大长”隧道施工期灾害防控关键技术是保证火成岩中隧道工程安全、高效施工的关键核心。</w:t>
      </w:r>
    </w:p>
    <w:p w14:paraId="505654B3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项目经过十余年的研究，构建形成了火成岩中“深大长”隧道施工期灾害防控“三大技术体系”。主要技术发明点包括：</w:t>
      </w:r>
    </w:p>
    <w:p w14:paraId="1AFC46F9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1）针对火成岩富水断层带隧道施工期涌水、突水防治难题，发明了“断层构造水文地质勘察+全断面帷幕预注浆堵水+注浆段微扰动快速掘支”的安全高效通过富水断层带的施工方法，建立了火成岩断层水害防控技术体系。</w:t>
      </w:r>
    </w:p>
    <w:p w14:paraId="08DCDD9C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（2）首次提出了“温度影响圈、岩石松动圈”双重作用的极端高温隧道围岩-衬砌结构分析的力学模型，发明了高温隧道支护结构形式，形成了火成岩中极端高温隧道热害防控技术体系。</w:t>
      </w:r>
    </w:p>
    <w:p w14:paraId="262CC1A2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（3）首次提出竖井/斜井型通风系统防控火灾参数确定方法，发明了防控斜井大坡度、风机房岩爆、进出洞口偏压等导致事故灾害的系列施工方法，构建形成特殊结构物事故灾害防控技术体系。</w:t>
      </w:r>
    </w:p>
    <w:p w14:paraId="5F320BC0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项目成果在我国宝坪高速秦岭天台山隧道，拉林铁路相关隧道，川藏铁路设计和施工中得到推广，同比缩短工期20%、节约工程成本15%~25%，取得经济效益9.38亿元。该技术的推广应用对于我国火成岩中“深大长”隧道建设，实现“快速、安全、高效”的施工具有重要意义。</w:t>
      </w:r>
    </w:p>
    <w:p w14:paraId="1DF9B3CC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项目成果获授权专利17项，其中发明专利11项，实用新型专利6项；计算机软件著作权3项；工法5部；参编团体标准1部；发表论文35篇，其中SCI/EI论文31篇、ESI高被引论文2篇；出版专著1部；培养博士、硕士多名；在国内外重要学术会议上做学术报告多次；</w:t>
      </w:r>
      <w:bookmarkStart w:id="2" w:name="OLE_LINK4"/>
      <w:bookmarkStart w:id="3" w:name="OLE_LINK5"/>
      <w:r>
        <w:rPr>
          <w:rFonts w:hint="eastAsia" w:ascii="Times New Roman" w:hAnsi="Times New Roman" w:cs="Times New Roman"/>
          <w:sz w:val="24"/>
          <w:szCs w:val="24"/>
        </w:rPr>
        <w:t>项目成果具有重要的实际意义和推广应用前景。</w:t>
      </w:r>
      <w:bookmarkEnd w:id="2"/>
      <w:bookmarkEnd w:id="3"/>
    </w:p>
    <w:p w14:paraId="359B9630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客观评价</w:t>
      </w:r>
    </w:p>
    <w:p w14:paraId="19E4F1E9">
      <w:pPr>
        <w:pStyle w:val="10"/>
        <w:numPr>
          <w:ilvl w:val="0"/>
          <w:numId w:val="2"/>
        </w:num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项目成果成功应用于秦岭天台山隧道、拉林铁路巴玉隧道等国内重大工程项目中，人民网、新华网、中国政府网、央视新闻等多家权威媒体进行了报道，在技术创新、实际应用效果、社会和经济效益方面均取得了显著成就。</w:t>
      </w:r>
    </w:p>
    <w:p w14:paraId="01B4B1E6">
      <w:pPr>
        <w:pStyle w:val="10"/>
        <w:numPr>
          <w:ilvl w:val="0"/>
          <w:numId w:val="2"/>
        </w:num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经科学技术部授权的国家一级查新资质单位—科学技术部西南信息中心查新中心进行科技查新，得出查新结论：“在所检文献以及时限范围内，除本项目组发表的文献外，国内外未见文献报道。本项目具有新颖性。”</w:t>
      </w:r>
    </w:p>
    <w:p w14:paraId="654D2963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推广应用情况</w:t>
      </w:r>
    </w:p>
    <w:p w14:paraId="35C63536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火成岩中“深大长”隧道施工期灾害防控关键技术，在水害、热害和事故灾害防控方面取得了技术创新，构建形成三大技术体系，在我国宝坪高速秦岭天台山隧道、拉林铁路相关隧道以及川藏铁路等重大工程中得到应用。</w:t>
      </w:r>
    </w:p>
    <w:p w14:paraId="73EEC361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主要知识产权证明名录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3543"/>
        <w:gridCol w:w="807"/>
        <w:gridCol w:w="1937"/>
      </w:tblGrid>
      <w:tr w14:paraId="4DB7B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2F32D29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EBE71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知识产权类别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A51783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知识产权具体名称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1B2D0A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国家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地区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)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A105B5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授权号</w:t>
            </w:r>
          </w:p>
        </w:tc>
      </w:tr>
      <w:tr w14:paraId="6BF3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29ADE7B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F1EEDC"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授权发明专利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F5D88E4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基于岩芯裂缝粗糙度的方向特征判断地层构造运动方向的方法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C74EAB2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032DB9D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</w:rPr>
              <w:t>ZL</w:t>
            </w: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202410912044.5</w:t>
            </w:r>
          </w:p>
        </w:tc>
      </w:tr>
      <w:tr w14:paraId="4763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37E44ECC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453A04"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授权发明专利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A1ACB84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一种基于岩石热膨胀系数确定矿物成分的方法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2EC75AD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6947D4B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</w:rPr>
              <w:t>ZL</w:t>
            </w: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202410607368.8</w:t>
            </w:r>
          </w:p>
        </w:tc>
      </w:tr>
      <w:tr w14:paraId="5DA2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7C2D2950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6B7B73"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授权发明专利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EEE3FA4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一种跨导热断层隧道隔热减震支护结构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18A4576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C3180EA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</w:rPr>
              <w:t>ZL</w:t>
            </w: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202410616068.6</w:t>
            </w:r>
          </w:p>
        </w:tc>
      </w:tr>
      <w:tr w14:paraId="1BD6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0029980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3DFF14"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授权发明专利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AE5BD69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一种浅埋偏压连拱隧道非齐平洞口结构及其施工方法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D75D286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82B96B8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ZL202310502362.X</w:t>
            </w:r>
          </w:p>
        </w:tc>
      </w:tr>
      <w:tr w14:paraId="55C9B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67B2868B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BD0474"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授权发明专利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2B91F8C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用于测定热冲击冷却过程中对流换热系数的装置及方法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88D29BF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9B45F03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ZL202210684198.4</w:t>
            </w:r>
          </w:p>
        </w:tc>
      </w:tr>
      <w:tr w14:paraId="2544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6493470F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4EAA08"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授权发明专利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5B2AFF8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一种热扰动条件下原位状态岩体实时渗透性的预测方法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60FA20B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9E4AEA4">
            <w:pPr>
              <w:rPr>
                <w:rFonts w:ascii="Times New Roman" w:hAnsi="Times New Roman" w:eastAsia="宋体" w:cs="Times New Roman"/>
                <w:bCs/>
                <w:szCs w:val="21"/>
                <w:highlight w:val="yellow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ZL202210684908.3</w:t>
            </w:r>
          </w:p>
        </w:tc>
      </w:tr>
      <w:tr w14:paraId="142A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32BCA0AF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CEF51A"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授权发明专利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284ED53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一种水平地基置换结合桩体顶升加固纠偏的方法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EA60D31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D1CC560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ZL201910981954.8</w:t>
            </w:r>
          </w:p>
        </w:tc>
      </w:tr>
      <w:tr w14:paraId="0D62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59FEED0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EF8DF7"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授权发明专利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2F8786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一种岩石渗透系数测量装置和方法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A443C2F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7743BE8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</w:rPr>
              <w:t>ZL</w:t>
            </w: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201610333058.7</w:t>
            </w:r>
          </w:p>
        </w:tc>
      </w:tr>
      <w:tr w14:paraId="0E27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43D6EDE4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8156F5"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授权发明专利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6D2CF71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一种矿用多级智能排水装置及方法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C98C922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00B078C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</w:rPr>
              <w:t>ZL</w:t>
            </w: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201510046950.2</w:t>
            </w:r>
          </w:p>
        </w:tc>
      </w:tr>
      <w:tr w14:paraId="034B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45072BDC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015DEC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授权发明专利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D3D76C9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方形立井分段暗截水结构及其施工方法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53FB0F8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E665EDD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</w:rPr>
              <w:t>ZL</w:t>
            </w: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201510950895.X</w:t>
            </w:r>
          </w:p>
        </w:tc>
      </w:tr>
      <w:tr w14:paraId="345F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1897ECA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C28CE0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授权发明专利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137C4D3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一种用于连拱隧道中隔墙混凝土浇筑的模型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467D633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A731E81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</w:rPr>
              <w:t>ZL</w:t>
            </w: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202011163848.8</w:t>
            </w:r>
          </w:p>
        </w:tc>
      </w:tr>
      <w:tr w14:paraId="7E89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6AE84E95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D5EA1B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实用新型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1748905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一种隧洞施工装置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40C2425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1DA5AA4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</w:rPr>
              <w:t>ZL</w:t>
            </w: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202223375761.4</w:t>
            </w:r>
          </w:p>
        </w:tc>
      </w:tr>
      <w:tr w14:paraId="5FA5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1A6F5939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4FDE2C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实用新型专利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FB68DCA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一种隧洞施工中突泥涌水处理装置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0F8779D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9028DA3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</w:rPr>
              <w:t>ZL</w:t>
            </w: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202223375769.0</w:t>
            </w:r>
          </w:p>
        </w:tc>
      </w:tr>
      <w:tr w14:paraId="19D7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13CF3E8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9F52FC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实用新型专利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700DF5E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一种用于隧道内拱架安装的自动化装置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40B6B61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BF09943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</w:rPr>
              <w:t>ZL202020390137.3</w:t>
            </w:r>
          </w:p>
        </w:tc>
      </w:tr>
      <w:tr w14:paraId="45EF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7C339AC0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1C9398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实用新型专利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67A53F9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一种地下风机房超大断面衬砌浇筑台车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AA23CDD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F895DC7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</w:rPr>
              <w:t>ZL202020275724.8</w:t>
            </w:r>
          </w:p>
        </w:tc>
      </w:tr>
      <w:tr w14:paraId="4767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42368D28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DFD3C6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实用新型专利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9BB7DE9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一种围岩隧道初期支护钢架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7545DAC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71F0C21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</w:rPr>
              <w:t>ZL202020390047.4</w:t>
            </w:r>
          </w:p>
        </w:tc>
      </w:tr>
      <w:tr w14:paraId="3340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1FA31C81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2AF485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实用新型专利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4BD114C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隧道暗沟施工用气囊模板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AC5ED7F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44F4ED0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</w:rPr>
              <w:t>ZL201920318463.0</w:t>
            </w:r>
          </w:p>
        </w:tc>
      </w:tr>
      <w:tr w14:paraId="4EAB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00C8FD73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1CFB8A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计算机软件著作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1857CCC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二维岩体裂隙随机模拟软件V1.0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A98A309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E695730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</w:rPr>
              <w:t>2017SR501088</w:t>
            </w:r>
          </w:p>
        </w:tc>
      </w:tr>
      <w:tr w14:paraId="0A72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3EAB0BA5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4F3778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计算机软件著作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7DAD9A3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 xml:space="preserve">岩体结构面自动生成软件V1.0 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E3FB2A2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C156CC2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</w:rPr>
              <w:t>2017R11L1017871</w:t>
            </w:r>
          </w:p>
        </w:tc>
      </w:tr>
      <w:tr w14:paraId="179D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 w14:paraId="36A2AEF9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CE2575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计算机软件著作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BC6560B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岩体孔隙裂隙介质水-力-热三维弹塑性耦合计算软件V1.0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B17FFB6"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中国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76F5FDF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2017SR437284</w:t>
            </w:r>
          </w:p>
        </w:tc>
      </w:tr>
    </w:tbl>
    <w:p w14:paraId="55C76696">
      <w:pPr>
        <w:spacing w:line="480" w:lineRule="exact"/>
        <w:rPr>
          <w:rFonts w:ascii="Times New Roman" w:hAnsi="Times New Roman" w:eastAsia="黑体" w:cs="Times New Roman"/>
          <w:sz w:val="28"/>
          <w:szCs w:val="28"/>
        </w:rPr>
      </w:pPr>
    </w:p>
    <w:p w14:paraId="3BE3665E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主要完成人情况</w:t>
      </w:r>
    </w:p>
    <w:tbl>
      <w:tblPr>
        <w:tblStyle w:val="6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008"/>
        <w:gridCol w:w="709"/>
        <w:gridCol w:w="6095"/>
      </w:tblGrid>
      <w:tr w14:paraId="47F4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35" w:type="dxa"/>
            <w:vAlign w:val="center"/>
          </w:tcPr>
          <w:p w14:paraId="4AF01A08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序号</w:t>
            </w:r>
          </w:p>
        </w:tc>
        <w:tc>
          <w:tcPr>
            <w:tcW w:w="1008" w:type="dxa"/>
            <w:vAlign w:val="center"/>
          </w:tcPr>
          <w:p w14:paraId="78238CFB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06E45E7E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性别</w:t>
            </w:r>
          </w:p>
        </w:tc>
        <w:tc>
          <w:tcPr>
            <w:tcW w:w="6095" w:type="dxa"/>
            <w:vAlign w:val="center"/>
          </w:tcPr>
          <w:p w14:paraId="0209AB12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对成果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的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贡献</w:t>
            </w:r>
          </w:p>
        </w:tc>
      </w:tr>
      <w:tr w14:paraId="2A2C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35" w:type="dxa"/>
            <w:shd w:val="clear" w:color="auto" w:fill="FFFFFF"/>
            <w:vAlign w:val="center"/>
          </w:tcPr>
          <w:p w14:paraId="080D79BF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08044F0F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郤保平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59AE8B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男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1389D7E6">
            <w:pPr>
              <w:spacing w:before="93" w:beforeLines="30" w:after="93" w:afterLines="3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研究方案制定，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理论构建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技术开发，工程应用推广</w:t>
            </w:r>
          </w:p>
        </w:tc>
      </w:tr>
      <w:tr w14:paraId="7A7B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35" w:type="dxa"/>
            <w:shd w:val="clear" w:color="auto" w:fill="FFFFFF"/>
            <w:vAlign w:val="center"/>
          </w:tcPr>
          <w:p w14:paraId="032DA88D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09A7DFA0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程凯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3AABA9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男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4DD83525">
            <w:pPr>
              <w:spacing w:before="93" w:beforeLines="30" w:after="93" w:afterLines="3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灾害防控三大技术工艺现场转化及技术推广</w:t>
            </w:r>
          </w:p>
        </w:tc>
      </w:tr>
      <w:tr w14:paraId="59CF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35" w:type="dxa"/>
            <w:shd w:val="clear" w:color="auto" w:fill="FFFFFF"/>
            <w:vAlign w:val="center"/>
          </w:tcPr>
          <w:p w14:paraId="7734806E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3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342FEC48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赵延林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D88446C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男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5FB5BAE6">
            <w:pPr>
              <w:spacing w:before="93" w:beforeLines="30" w:after="93" w:afterLines="3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水害防控理论构建及技术开发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，工程应用推广</w:t>
            </w:r>
          </w:p>
        </w:tc>
      </w:tr>
      <w:tr w14:paraId="1BB72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35" w:type="dxa"/>
            <w:shd w:val="clear" w:color="auto" w:fill="FFFFFF"/>
            <w:vAlign w:val="center"/>
          </w:tcPr>
          <w:p w14:paraId="1A5008F7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4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0B74AF18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陈路海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6DEA83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男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11CA5F50">
            <w:pPr>
              <w:spacing w:before="93" w:beforeLines="30" w:after="93" w:afterLines="3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灾害防控三大技术体系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理论构建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及技术开发</w:t>
            </w:r>
          </w:p>
        </w:tc>
      </w:tr>
      <w:tr w14:paraId="7A12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35" w:type="dxa"/>
            <w:shd w:val="clear" w:color="auto" w:fill="FFFFFF"/>
            <w:vAlign w:val="center"/>
          </w:tcPr>
          <w:p w14:paraId="5CEAF631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5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3CF3AD3D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师永翔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B49C52A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男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081DCB75">
            <w:pPr>
              <w:spacing w:before="93" w:beforeLines="30" w:after="93" w:afterLines="3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灾害防控三大技术体系工程应用推广</w:t>
            </w:r>
          </w:p>
        </w:tc>
      </w:tr>
      <w:tr w14:paraId="2E5D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35" w:type="dxa"/>
            <w:shd w:val="clear" w:color="auto" w:fill="FFFFFF"/>
            <w:vAlign w:val="center"/>
          </w:tcPr>
          <w:p w14:paraId="42A3DE58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6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23959C07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赵香萍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8F8C03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女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46FB3644">
            <w:pPr>
              <w:spacing w:before="93" w:beforeLines="30" w:after="93" w:afterLines="3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水害、热害、事故灾害防控技术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成果转化，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技术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推广</w:t>
            </w:r>
          </w:p>
        </w:tc>
      </w:tr>
    </w:tbl>
    <w:p w14:paraId="23F2BB9B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完成人合作关系说明</w:t>
      </w:r>
    </w:p>
    <w:p w14:paraId="062A028D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第一完成人郤保平与其他完成人程凯、赵延林、陈路海、师永翔、赵香萍在“火成岩中‘深大长’隧道施工期灾害防控关键技术及应用”的长期研究中形成稳定的合作关系。</w:t>
      </w:r>
    </w:p>
    <w:p w14:paraId="65FBF098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郤保平、陈路海工作单位在太原理工大学，共同合作完成项目技术开发并进行推广；赵延林工作单位在湖南科技大学，共同完成了水害防控理论构建及技术开发</w:t>
      </w:r>
      <w:r>
        <w:rPr>
          <w:rFonts w:ascii="Times New Roman" w:hAnsi="Times New Roman" w:cs="Times New Roman"/>
          <w:sz w:val="24"/>
          <w:szCs w:val="24"/>
        </w:rPr>
        <w:t>，工程应用推广</w:t>
      </w:r>
      <w:r>
        <w:rPr>
          <w:rFonts w:hint="eastAsia" w:ascii="Times New Roman" w:hAnsi="Times New Roman" w:cs="Times New Roman"/>
          <w:sz w:val="24"/>
          <w:szCs w:val="24"/>
        </w:rPr>
        <w:t>；师永翔工作单位在山西交科公路勘察设计院有限公司，共同完成了灾害防控三大技术体系工程应用推广；程凯、赵香萍工作单位在中铁十二局集团第二工程有限公司，将灾害防控技术推广到工程应用中，进行了现场工艺转化和技术推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9F4CA"/>
    <w:multiLevelType w:val="singleLevel"/>
    <w:tmpl w:val="04E9F4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0E47E07"/>
    <w:multiLevelType w:val="multilevel"/>
    <w:tmpl w:val="20E47E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6B9"/>
    <w:rsid w:val="00026F61"/>
    <w:rsid w:val="00096EDE"/>
    <w:rsid w:val="00123FB0"/>
    <w:rsid w:val="00171892"/>
    <w:rsid w:val="00172A27"/>
    <w:rsid w:val="001A65D0"/>
    <w:rsid w:val="00220840"/>
    <w:rsid w:val="002918E7"/>
    <w:rsid w:val="00293EE7"/>
    <w:rsid w:val="002B372A"/>
    <w:rsid w:val="00301A83"/>
    <w:rsid w:val="0037750E"/>
    <w:rsid w:val="00381EFD"/>
    <w:rsid w:val="003915BE"/>
    <w:rsid w:val="003F14A7"/>
    <w:rsid w:val="004505A1"/>
    <w:rsid w:val="004563C1"/>
    <w:rsid w:val="004F577F"/>
    <w:rsid w:val="00556D53"/>
    <w:rsid w:val="005F54A2"/>
    <w:rsid w:val="00607FDF"/>
    <w:rsid w:val="006D140B"/>
    <w:rsid w:val="006E7294"/>
    <w:rsid w:val="00777A5B"/>
    <w:rsid w:val="007C6041"/>
    <w:rsid w:val="007D415A"/>
    <w:rsid w:val="007F2C1C"/>
    <w:rsid w:val="00851B13"/>
    <w:rsid w:val="0085326F"/>
    <w:rsid w:val="008624A8"/>
    <w:rsid w:val="008764F4"/>
    <w:rsid w:val="00935AE7"/>
    <w:rsid w:val="00950434"/>
    <w:rsid w:val="00A46954"/>
    <w:rsid w:val="00A52741"/>
    <w:rsid w:val="00A6332F"/>
    <w:rsid w:val="00B37AD3"/>
    <w:rsid w:val="00B5056F"/>
    <w:rsid w:val="00B771EB"/>
    <w:rsid w:val="00BB49DA"/>
    <w:rsid w:val="00C359FC"/>
    <w:rsid w:val="00C40AE8"/>
    <w:rsid w:val="00C5029D"/>
    <w:rsid w:val="00C84BD7"/>
    <w:rsid w:val="00D4553F"/>
    <w:rsid w:val="00D46B92"/>
    <w:rsid w:val="00DF04BB"/>
    <w:rsid w:val="00E01E7C"/>
    <w:rsid w:val="00E16708"/>
    <w:rsid w:val="00E63DDB"/>
    <w:rsid w:val="00F431B9"/>
    <w:rsid w:val="00F83664"/>
    <w:rsid w:val="00F906B4"/>
    <w:rsid w:val="00FA235A"/>
    <w:rsid w:val="00FF0E88"/>
    <w:rsid w:val="00FF1256"/>
    <w:rsid w:val="0159301C"/>
    <w:rsid w:val="01EB45BC"/>
    <w:rsid w:val="02685C0C"/>
    <w:rsid w:val="032A2EC2"/>
    <w:rsid w:val="03EE2141"/>
    <w:rsid w:val="0429673F"/>
    <w:rsid w:val="072C691B"/>
    <w:rsid w:val="0744651C"/>
    <w:rsid w:val="079052BE"/>
    <w:rsid w:val="07BF737D"/>
    <w:rsid w:val="08542B63"/>
    <w:rsid w:val="08F33D56"/>
    <w:rsid w:val="093D1475"/>
    <w:rsid w:val="095F13EB"/>
    <w:rsid w:val="0C8A08A8"/>
    <w:rsid w:val="0CA948D5"/>
    <w:rsid w:val="0EC0292C"/>
    <w:rsid w:val="0ED73668"/>
    <w:rsid w:val="106B68C8"/>
    <w:rsid w:val="110A60E1"/>
    <w:rsid w:val="12432B62"/>
    <w:rsid w:val="126B7053"/>
    <w:rsid w:val="12A06CFD"/>
    <w:rsid w:val="1399374C"/>
    <w:rsid w:val="15A5462A"/>
    <w:rsid w:val="17A67A37"/>
    <w:rsid w:val="17DB07D7"/>
    <w:rsid w:val="1946557E"/>
    <w:rsid w:val="197878DA"/>
    <w:rsid w:val="199724DC"/>
    <w:rsid w:val="1A107D2D"/>
    <w:rsid w:val="1A1A3838"/>
    <w:rsid w:val="1B0D514B"/>
    <w:rsid w:val="1DDE4B7D"/>
    <w:rsid w:val="1E293D73"/>
    <w:rsid w:val="1E5866DD"/>
    <w:rsid w:val="1E6E5F01"/>
    <w:rsid w:val="1F354CE0"/>
    <w:rsid w:val="202C6073"/>
    <w:rsid w:val="20967991"/>
    <w:rsid w:val="20A21E92"/>
    <w:rsid w:val="20C22534"/>
    <w:rsid w:val="21115269"/>
    <w:rsid w:val="218D40A1"/>
    <w:rsid w:val="21A165ED"/>
    <w:rsid w:val="22FD42C4"/>
    <w:rsid w:val="23073C98"/>
    <w:rsid w:val="23F67F1C"/>
    <w:rsid w:val="252217F3"/>
    <w:rsid w:val="260D4251"/>
    <w:rsid w:val="26435EC5"/>
    <w:rsid w:val="27985D9D"/>
    <w:rsid w:val="29283150"/>
    <w:rsid w:val="2B120D8F"/>
    <w:rsid w:val="2B83459F"/>
    <w:rsid w:val="2E5F5866"/>
    <w:rsid w:val="2EB37960"/>
    <w:rsid w:val="2F307202"/>
    <w:rsid w:val="305A0361"/>
    <w:rsid w:val="30915A7F"/>
    <w:rsid w:val="319B4E07"/>
    <w:rsid w:val="32AA2E28"/>
    <w:rsid w:val="332350B4"/>
    <w:rsid w:val="3344503B"/>
    <w:rsid w:val="34802092"/>
    <w:rsid w:val="34B40648"/>
    <w:rsid w:val="354D466A"/>
    <w:rsid w:val="35C30488"/>
    <w:rsid w:val="363870C8"/>
    <w:rsid w:val="37362EDC"/>
    <w:rsid w:val="38635F53"/>
    <w:rsid w:val="38C2711D"/>
    <w:rsid w:val="39D453E6"/>
    <w:rsid w:val="3B2758A0"/>
    <w:rsid w:val="3B3D0CDD"/>
    <w:rsid w:val="3BFE66BE"/>
    <w:rsid w:val="3C9257DA"/>
    <w:rsid w:val="3DEC2546"/>
    <w:rsid w:val="3E0D2C4A"/>
    <w:rsid w:val="3F8213B4"/>
    <w:rsid w:val="40490124"/>
    <w:rsid w:val="419378A9"/>
    <w:rsid w:val="422449A5"/>
    <w:rsid w:val="42E163F2"/>
    <w:rsid w:val="43476B9D"/>
    <w:rsid w:val="446C0012"/>
    <w:rsid w:val="45294080"/>
    <w:rsid w:val="45442C68"/>
    <w:rsid w:val="45C73FC5"/>
    <w:rsid w:val="463F5373"/>
    <w:rsid w:val="479C322F"/>
    <w:rsid w:val="4C991AEB"/>
    <w:rsid w:val="4CD46FC7"/>
    <w:rsid w:val="4D622825"/>
    <w:rsid w:val="4DBF1A26"/>
    <w:rsid w:val="4F7518A3"/>
    <w:rsid w:val="508F1B83"/>
    <w:rsid w:val="522400A9"/>
    <w:rsid w:val="537B1F4B"/>
    <w:rsid w:val="54EB3100"/>
    <w:rsid w:val="55524210"/>
    <w:rsid w:val="560A5808"/>
    <w:rsid w:val="562543F0"/>
    <w:rsid w:val="56FE536D"/>
    <w:rsid w:val="57713D91"/>
    <w:rsid w:val="57827D4C"/>
    <w:rsid w:val="58020E8D"/>
    <w:rsid w:val="58DE5456"/>
    <w:rsid w:val="58DF6542"/>
    <w:rsid w:val="5A4412E8"/>
    <w:rsid w:val="5AC8016B"/>
    <w:rsid w:val="5AD14B46"/>
    <w:rsid w:val="5B5D5A86"/>
    <w:rsid w:val="5DED613B"/>
    <w:rsid w:val="5E7423B8"/>
    <w:rsid w:val="5E856373"/>
    <w:rsid w:val="5EC063F4"/>
    <w:rsid w:val="5F2142EE"/>
    <w:rsid w:val="5F685A79"/>
    <w:rsid w:val="5F8D1984"/>
    <w:rsid w:val="5FCC2408"/>
    <w:rsid w:val="601616A0"/>
    <w:rsid w:val="617D1706"/>
    <w:rsid w:val="61D373F6"/>
    <w:rsid w:val="6345240D"/>
    <w:rsid w:val="65586590"/>
    <w:rsid w:val="65C459D3"/>
    <w:rsid w:val="661A768A"/>
    <w:rsid w:val="6732696D"/>
    <w:rsid w:val="67BA708E"/>
    <w:rsid w:val="68160040"/>
    <w:rsid w:val="698E07D2"/>
    <w:rsid w:val="69B8742D"/>
    <w:rsid w:val="69BD4C13"/>
    <w:rsid w:val="6AE0227F"/>
    <w:rsid w:val="6C5555D7"/>
    <w:rsid w:val="6CA30241"/>
    <w:rsid w:val="6CFC3B1A"/>
    <w:rsid w:val="6D08089B"/>
    <w:rsid w:val="6D317DF2"/>
    <w:rsid w:val="6F2C416F"/>
    <w:rsid w:val="6FE253D4"/>
    <w:rsid w:val="6FFD220E"/>
    <w:rsid w:val="70AE3508"/>
    <w:rsid w:val="724F2AC9"/>
    <w:rsid w:val="730F1287"/>
    <w:rsid w:val="74620891"/>
    <w:rsid w:val="7553467E"/>
    <w:rsid w:val="75974E97"/>
    <w:rsid w:val="75D457BF"/>
    <w:rsid w:val="76191423"/>
    <w:rsid w:val="7826607A"/>
    <w:rsid w:val="78BC253A"/>
    <w:rsid w:val="78CA10FB"/>
    <w:rsid w:val="7AD61FD9"/>
    <w:rsid w:val="7CAB4D9F"/>
    <w:rsid w:val="7CB225D2"/>
    <w:rsid w:val="7CC76728"/>
    <w:rsid w:val="7D036989"/>
    <w:rsid w:val="7D2F59D0"/>
    <w:rsid w:val="7E12157A"/>
    <w:rsid w:val="7EA85A3A"/>
    <w:rsid w:val="7F1D01D6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宋体" w:eastAsia="仿宋_GB2312"/>
      <w:sz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2795</Words>
  <Characters>3167</Characters>
  <Lines>23</Lines>
  <Paragraphs>6</Paragraphs>
  <TotalTime>83</TotalTime>
  <ScaleCrop>false</ScaleCrop>
  <LinksUpToDate>false</LinksUpToDate>
  <CharactersWithSpaces>3169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2024-12-13T06:16:00Z</dcterms:created>
  <dc:creator>CHEN</dc:creator>
  <cp:lastModifiedBy>CHEN</cp:lastModifiedBy>
  <dcterms:modified xsi:type="dcterms:W3CDTF">2024-12-16T02:00:15Z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77F4F092FE924B61AB35A1EECF66E2B6_11</vt:lpwstr>
  </property>
</Properties>
</file>