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13" w:rsidRDefault="009834DD">
      <w:pPr>
        <w:numPr>
          <w:ilvl w:val="0"/>
          <w:numId w:val="1"/>
        </w:numPr>
        <w:outlineLvl w:val="0"/>
      </w:pPr>
      <w:bookmarkStart w:id="0" w:name="_GoBack"/>
      <w:bookmarkEnd w:id="0"/>
      <w:r>
        <w:rPr>
          <w:rFonts w:hint="eastAsia"/>
        </w:rPr>
        <w:t>登陆，通过访问下面地址直接访问科研系统</w:t>
      </w:r>
    </w:p>
    <w:p w:rsidR="00EF0B13" w:rsidRDefault="009834DD">
      <w:pPr>
        <w:ind w:firstLine="420"/>
        <w:outlineLvl w:val="0"/>
        <w:rPr>
          <w:rFonts w:ascii="宋体" w:eastAsia="宋体" w:hAnsi="宋体" w:cs="宋体"/>
          <w:sz w:val="24"/>
        </w:rPr>
      </w:pPr>
      <w:hyperlink r:id="rId7" w:history="1">
        <w:r>
          <w:rPr>
            <w:rStyle w:val="a3"/>
            <w:rFonts w:ascii="宋体" w:eastAsia="宋体" w:hAnsi="宋体" w:cs="宋体"/>
            <w:sz w:val="24"/>
          </w:rPr>
          <w:t>http://49.123.0.171:8081/userAction!to_login.action</w:t>
        </w:r>
      </w:hyperlink>
    </w:p>
    <w:p w:rsidR="00EF0B13" w:rsidRDefault="009834DD">
      <w:pPr>
        <w:ind w:firstLine="420"/>
        <w:outlineLvl w:val="0"/>
        <w:rPr>
          <w:rFonts w:ascii="宋体" w:eastAsia="宋体" w:hAnsi="宋体" w:cs="宋体"/>
          <w:sz w:val="24"/>
        </w:rPr>
      </w:pPr>
      <w:r>
        <w:rPr>
          <w:noProof/>
        </w:rPr>
        <w:drawing>
          <wp:inline distT="0" distB="0" distL="114300" distR="114300">
            <wp:extent cx="5272405" cy="272732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2405" cy="2727325"/>
                    </a:xfrm>
                    <a:prstGeom prst="rect">
                      <a:avLst/>
                    </a:prstGeom>
                    <a:noFill/>
                    <a:ln>
                      <a:noFill/>
                    </a:ln>
                  </pic:spPr>
                </pic:pic>
              </a:graphicData>
            </a:graphic>
          </wp:inline>
        </w:drawing>
      </w:r>
    </w:p>
    <w:p w:rsidR="00EF0B13" w:rsidRDefault="009834DD">
      <w:pPr>
        <w:ind w:firstLine="420"/>
        <w:outlineLvl w:val="0"/>
        <w:rPr>
          <w:rFonts w:ascii="宋体" w:eastAsia="宋体" w:hAnsi="宋体" w:cs="宋体"/>
          <w:sz w:val="24"/>
        </w:rPr>
      </w:pPr>
      <w:r>
        <w:rPr>
          <w:rFonts w:ascii="宋体" w:eastAsia="宋体" w:hAnsi="宋体" w:cs="宋体" w:hint="eastAsia"/>
          <w:sz w:val="24"/>
        </w:rPr>
        <w:t>登陆用户名为职工号，</w:t>
      </w:r>
    </w:p>
    <w:p w:rsidR="00EF0B13" w:rsidRDefault="009834DD">
      <w:pPr>
        <w:ind w:firstLine="420"/>
        <w:outlineLvl w:val="0"/>
        <w:rPr>
          <w:rFonts w:ascii="宋体" w:eastAsia="宋体" w:hAnsi="宋体" w:cs="宋体"/>
          <w:sz w:val="24"/>
        </w:rPr>
      </w:pPr>
      <w:r>
        <w:rPr>
          <w:rFonts w:ascii="宋体" w:eastAsia="宋体" w:hAnsi="宋体" w:cs="宋体" w:hint="eastAsia"/>
          <w:sz w:val="24"/>
        </w:rPr>
        <w:t>初始密码为：</w:t>
      </w:r>
      <w:proofErr w:type="spellStart"/>
      <w:r>
        <w:rPr>
          <w:rFonts w:ascii="宋体" w:eastAsia="宋体" w:hAnsi="宋体" w:cs="宋体" w:hint="eastAsia"/>
          <w:sz w:val="24"/>
        </w:rPr>
        <w:t>hnkj</w:t>
      </w:r>
      <w:proofErr w:type="spellEnd"/>
      <w:r>
        <w:rPr>
          <w:rFonts w:ascii="宋体" w:eastAsia="宋体" w:hAnsi="宋体" w:cs="宋体" w:hint="eastAsia"/>
          <w:sz w:val="24"/>
        </w:rPr>
        <w:t>@</w:t>
      </w:r>
      <w:r>
        <w:rPr>
          <w:rFonts w:ascii="宋体" w:eastAsia="宋体" w:hAnsi="宋体" w:cs="宋体" w:hint="eastAsia"/>
          <w:sz w:val="24"/>
        </w:rPr>
        <w:t>加上职工号</w:t>
      </w:r>
    </w:p>
    <w:p w:rsidR="00EF0B13" w:rsidRDefault="009834DD">
      <w:pPr>
        <w:numPr>
          <w:ilvl w:val="0"/>
          <w:numId w:val="1"/>
        </w:numPr>
        <w:outlineLvl w:val="0"/>
      </w:pPr>
      <w:r>
        <w:rPr>
          <w:rFonts w:ascii="宋体" w:eastAsia="宋体" w:hAnsi="宋体" w:cs="宋体" w:hint="eastAsia"/>
          <w:sz w:val="24"/>
        </w:rPr>
        <w:t>进入系统后</w:t>
      </w:r>
      <w:r>
        <w:rPr>
          <w:noProof/>
        </w:rPr>
        <w:drawing>
          <wp:inline distT="0" distB="0" distL="114300" distR="114300">
            <wp:extent cx="5266055" cy="2625725"/>
            <wp:effectExtent l="0" t="0" r="698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6055" cy="2625725"/>
                    </a:xfrm>
                    <a:prstGeom prst="rect">
                      <a:avLst/>
                    </a:prstGeom>
                    <a:noFill/>
                    <a:ln>
                      <a:noFill/>
                    </a:ln>
                  </pic:spPr>
                </pic:pic>
              </a:graphicData>
            </a:graphic>
          </wp:inline>
        </w:drawing>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numPr>
          <w:ilvl w:val="0"/>
          <w:numId w:val="1"/>
        </w:numPr>
        <w:outlineLvl w:val="0"/>
      </w:pPr>
      <w:r>
        <w:rPr>
          <w:rFonts w:hint="eastAsia"/>
        </w:rPr>
        <w:t>论文录入说明</w:t>
      </w:r>
      <w:r>
        <w:rPr>
          <w:rFonts w:hint="eastAsia"/>
        </w:rPr>
        <w:t xml:space="preserve">  </w:t>
      </w:r>
      <w:r>
        <w:rPr>
          <w:noProof/>
        </w:rPr>
        <w:drawing>
          <wp:inline distT="0" distB="0" distL="114300" distR="114300">
            <wp:extent cx="5272405" cy="261366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2405" cy="2613660"/>
                    </a:xfrm>
                    <a:prstGeom prst="rect">
                      <a:avLst/>
                    </a:prstGeom>
                    <a:noFill/>
                    <a:ln>
                      <a:noFill/>
                    </a:ln>
                  </pic:spPr>
                </pic:pic>
              </a:graphicData>
            </a:graphic>
          </wp:inline>
        </w:drawing>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numPr>
          <w:ilvl w:val="0"/>
          <w:numId w:val="2"/>
        </w:numPr>
        <w:outlineLvl w:val="0"/>
      </w:pPr>
      <w:r>
        <w:rPr>
          <w:rFonts w:hint="eastAsia"/>
        </w:rPr>
        <w:t>通过顶部菜单点击科研成果进入后</w:t>
      </w:r>
    </w:p>
    <w:p w:rsidR="00EF0B13" w:rsidRDefault="009834DD">
      <w:pPr>
        <w:outlineLvl w:val="0"/>
      </w:pPr>
      <w:r>
        <w:rPr>
          <w:noProof/>
        </w:rPr>
        <w:drawing>
          <wp:inline distT="0" distB="0" distL="114300" distR="114300">
            <wp:extent cx="5266055" cy="2557145"/>
            <wp:effectExtent l="0" t="0" r="698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66055" cy="2557145"/>
                    </a:xfrm>
                    <a:prstGeom prst="rect">
                      <a:avLst/>
                    </a:prstGeom>
                    <a:noFill/>
                    <a:ln>
                      <a:noFill/>
                    </a:ln>
                  </pic:spPr>
                </pic:pic>
              </a:graphicData>
            </a:graphic>
          </wp:inline>
        </w:drawing>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numPr>
          <w:ilvl w:val="0"/>
          <w:numId w:val="2"/>
        </w:numPr>
        <w:outlineLvl w:val="0"/>
      </w:pPr>
      <w:r>
        <w:rPr>
          <w:rFonts w:hint="eastAsia"/>
        </w:rPr>
        <w:lastRenderedPageBreak/>
        <w:t>点击论文进行新增，弹出新增页面</w:t>
      </w:r>
    </w:p>
    <w:p w:rsidR="00EF0B13" w:rsidRDefault="009834DD">
      <w:pPr>
        <w:outlineLvl w:val="0"/>
      </w:pPr>
      <w:r>
        <w:rPr>
          <w:noProof/>
        </w:rPr>
        <w:drawing>
          <wp:inline distT="0" distB="0" distL="114300" distR="114300">
            <wp:extent cx="5269230" cy="2962910"/>
            <wp:effectExtent l="0" t="0" r="381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69230" cy="2962910"/>
                    </a:xfrm>
                    <a:prstGeom prst="rect">
                      <a:avLst/>
                    </a:prstGeom>
                    <a:noFill/>
                    <a:ln>
                      <a:noFill/>
                    </a:ln>
                  </pic:spPr>
                </pic:pic>
              </a:graphicData>
            </a:graphic>
          </wp:inline>
        </w:drawing>
      </w:r>
    </w:p>
    <w:p w:rsidR="00EF0B13" w:rsidRDefault="009834DD">
      <w:pPr>
        <w:outlineLvl w:val="0"/>
      </w:pPr>
      <w:r>
        <w:rPr>
          <w:rFonts w:hint="eastAsia"/>
        </w:rPr>
        <w:t>备注</w:t>
      </w:r>
      <w:r>
        <w:rPr>
          <w:rFonts w:hint="eastAsia"/>
        </w:rPr>
        <w:t>1</w:t>
      </w:r>
      <w:r>
        <w:rPr>
          <w:rFonts w:hint="eastAsia"/>
        </w:rPr>
        <w:t>：新增时默认刊物级别为一般期刊，填写的期刊源为顶级、权威、核心和重要期刊时会重新绑定，不属于以上四类的都归到一般期刊</w:t>
      </w:r>
    </w:p>
    <w:p w:rsidR="00EF0B13" w:rsidRDefault="00EF0B13">
      <w:pPr>
        <w:outlineLvl w:val="0"/>
      </w:pPr>
    </w:p>
    <w:p w:rsidR="00EF0B13" w:rsidRDefault="009834DD">
      <w:pPr>
        <w:outlineLvl w:val="0"/>
      </w:pPr>
      <w:r>
        <w:rPr>
          <w:rFonts w:hint="eastAsia"/>
        </w:rPr>
        <w:t>备注</w:t>
      </w:r>
      <w:r>
        <w:rPr>
          <w:rFonts w:hint="eastAsia"/>
        </w:rPr>
        <w:t>2</w:t>
      </w:r>
      <w:r>
        <w:rPr>
          <w:rFonts w:hint="eastAsia"/>
        </w:rPr>
        <w:t>：填写内容中带有红色星星标记的为必填项，没有标记的可不填，但是为了老师们的科研信息的完善以及便于后续的统计，建议老师们把可以填的相关信息</w:t>
      </w:r>
      <w:proofErr w:type="gramStart"/>
      <w:r>
        <w:rPr>
          <w:rFonts w:hint="eastAsia"/>
        </w:rPr>
        <w:t>尽量都</w:t>
      </w:r>
      <w:proofErr w:type="gramEnd"/>
      <w:r>
        <w:rPr>
          <w:rFonts w:hint="eastAsia"/>
        </w:rPr>
        <w:t>填上</w:t>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numPr>
          <w:ilvl w:val="0"/>
          <w:numId w:val="2"/>
        </w:numPr>
        <w:outlineLvl w:val="0"/>
      </w:pPr>
      <w:r>
        <w:rPr>
          <w:rFonts w:hint="eastAsia"/>
        </w:rPr>
        <w:t>成员信息</w:t>
      </w:r>
    </w:p>
    <w:p w:rsidR="00EF0B13" w:rsidRDefault="009834DD">
      <w:pPr>
        <w:outlineLvl w:val="0"/>
      </w:pPr>
      <w:r>
        <w:rPr>
          <w:noProof/>
        </w:rPr>
        <w:drawing>
          <wp:inline distT="0" distB="0" distL="114300" distR="114300">
            <wp:extent cx="5272405" cy="885825"/>
            <wp:effectExtent l="0" t="0" r="635"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2405" cy="885825"/>
                    </a:xfrm>
                    <a:prstGeom prst="rect">
                      <a:avLst/>
                    </a:prstGeom>
                    <a:noFill/>
                    <a:ln>
                      <a:noFill/>
                    </a:ln>
                  </pic:spPr>
                </pic:pic>
              </a:graphicData>
            </a:graphic>
          </wp:inline>
        </w:drawing>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outlineLvl w:val="0"/>
      </w:pPr>
      <w:r>
        <w:rPr>
          <w:rFonts w:hint="eastAsia"/>
        </w:rPr>
        <w:t>备注：填写学生的时候会弹出没有查询到数据，可以不需要理会，鼠标点击空白处进行下一步操作即可</w:t>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numPr>
          <w:ilvl w:val="0"/>
          <w:numId w:val="2"/>
        </w:numPr>
        <w:outlineLvl w:val="0"/>
      </w:pPr>
      <w:r>
        <w:rPr>
          <w:rFonts w:hint="eastAsia"/>
        </w:rPr>
        <w:t>填写</w:t>
      </w:r>
      <w:proofErr w:type="gramStart"/>
      <w:r>
        <w:rPr>
          <w:rFonts w:hint="eastAsia"/>
        </w:rPr>
        <w:t>完基本</w:t>
      </w:r>
      <w:proofErr w:type="gramEnd"/>
      <w:r>
        <w:rPr>
          <w:rFonts w:hint="eastAsia"/>
        </w:rPr>
        <w:t>信息后进行下一步</w:t>
      </w:r>
    </w:p>
    <w:p w:rsidR="00EF0B13" w:rsidRDefault="009834DD">
      <w:pPr>
        <w:outlineLvl w:val="0"/>
      </w:pPr>
      <w:r>
        <w:rPr>
          <w:noProof/>
        </w:rPr>
        <w:drawing>
          <wp:inline distT="0" distB="0" distL="114300" distR="114300">
            <wp:extent cx="5273675" cy="3061970"/>
            <wp:effectExtent l="0" t="0" r="1460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73675" cy="3061970"/>
                    </a:xfrm>
                    <a:prstGeom prst="rect">
                      <a:avLst/>
                    </a:prstGeom>
                    <a:noFill/>
                    <a:ln>
                      <a:noFill/>
                    </a:ln>
                  </pic:spPr>
                </pic:pic>
              </a:graphicData>
            </a:graphic>
          </wp:inline>
        </w:drawing>
      </w:r>
    </w:p>
    <w:p w:rsidR="00EF0B13" w:rsidRDefault="00EF0B13">
      <w:pPr>
        <w:outlineLvl w:val="0"/>
      </w:pPr>
    </w:p>
    <w:p w:rsidR="00EF0B13" w:rsidRDefault="00EF0B13">
      <w:pPr>
        <w:outlineLvl w:val="0"/>
      </w:pPr>
    </w:p>
    <w:p w:rsidR="00EF0B13" w:rsidRDefault="009834DD">
      <w:pPr>
        <w:outlineLvl w:val="0"/>
      </w:pPr>
      <w:r>
        <w:rPr>
          <w:rFonts w:hint="eastAsia"/>
        </w:rPr>
        <w:t>5</w:t>
      </w:r>
      <w:r>
        <w:rPr>
          <w:rFonts w:hint="eastAsia"/>
        </w:rPr>
        <w:t>）</w:t>
      </w:r>
    </w:p>
    <w:p w:rsidR="00EF0B13" w:rsidRDefault="009834DD">
      <w:pPr>
        <w:outlineLvl w:val="0"/>
      </w:pPr>
      <w:r>
        <w:rPr>
          <w:noProof/>
        </w:rPr>
        <w:drawing>
          <wp:inline distT="0" distB="0" distL="114300" distR="114300">
            <wp:extent cx="5268595" cy="3072130"/>
            <wp:effectExtent l="0" t="0" r="444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8595" cy="3072130"/>
                    </a:xfrm>
                    <a:prstGeom prst="rect">
                      <a:avLst/>
                    </a:prstGeom>
                    <a:noFill/>
                    <a:ln>
                      <a:noFill/>
                    </a:ln>
                  </pic:spPr>
                </pic:pic>
              </a:graphicData>
            </a:graphic>
          </wp:inline>
        </w:drawing>
      </w: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EF0B13">
      <w:pPr>
        <w:outlineLvl w:val="0"/>
      </w:pPr>
    </w:p>
    <w:p w:rsidR="00EF0B13" w:rsidRDefault="009834DD">
      <w:pPr>
        <w:numPr>
          <w:ilvl w:val="0"/>
          <w:numId w:val="2"/>
        </w:numPr>
        <w:outlineLvl w:val="0"/>
      </w:pPr>
      <w:r>
        <w:rPr>
          <w:rFonts w:hint="eastAsia"/>
        </w:rPr>
        <w:t>审核状态讲解</w:t>
      </w:r>
    </w:p>
    <w:p w:rsidR="00EF0B13" w:rsidRDefault="009834DD">
      <w:pPr>
        <w:outlineLvl w:val="0"/>
      </w:pPr>
      <w:r>
        <w:rPr>
          <w:noProof/>
        </w:rPr>
        <w:drawing>
          <wp:inline distT="0" distB="0" distL="114300" distR="114300">
            <wp:extent cx="5271770" cy="911860"/>
            <wp:effectExtent l="0" t="0" r="127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1770" cy="911860"/>
                    </a:xfrm>
                    <a:prstGeom prst="rect">
                      <a:avLst/>
                    </a:prstGeom>
                    <a:noFill/>
                    <a:ln>
                      <a:noFill/>
                    </a:ln>
                  </pic:spPr>
                </pic:pic>
              </a:graphicData>
            </a:graphic>
          </wp:inline>
        </w:drawing>
      </w:r>
    </w:p>
    <w:p w:rsidR="00EF0B13" w:rsidRDefault="009834DD">
      <w:pPr>
        <w:outlineLvl w:val="0"/>
      </w:pPr>
      <w:r>
        <w:rPr>
          <w:noProof/>
        </w:rPr>
        <w:drawing>
          <wp:inline distT="0" distB="0" distL="114300" distR="114300">
            <wp:extent cx="5267325" cy="678180"/>
            <wp:effectExtent l="0" t="0" r="571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67325" cy="678180"/>
                    </a:xfrm>
                    <a:prstGeom prst="rect">
                      <a:avLst/>
                    </a:prstGeom>
                    <a:noFill/>
                    <a:ln>
                      <a:noFill/>
                    </a:ln>
                  </pic:spPr>
                </pic:pic>
              </a:graphicData>
            </a:graphic>
          </wp:inline>
        </w:drawing>
      </w:r>
    </w:p>
    <w:p w:rsidR="00EF0B13" w:rsidRDefault="009834DD">
      <w:pPr>
        <w:outlineLvl w:val="0"/>
      </w:pPr>
      <w:r>
        <w:rPr>
          <w:rFonts w:hint="eastAsia"/>
        </w:rPr>
        <w:t>在状态为草稿及已提交时，可以进行编辑或者删除操作</w:t>
      </w:r>
    </w:p>
    <w:p w:rsidR="00EF0B13" w:rsidRDefault="009834DD">
      <w:pPr>
        <w:outlineLvl w:val="0"/>
      </w:pPr>
      <w:r>
        <w:rPr>
          <w:noProof/>
        </w:rPr>
        <w:drawing>
          <wp:inline distT="0" distB="0" distL="114300" distR="114300">
            <wp:extent cx="5268595" cy="613410"/>
            <wp:effectExtent l="0" t="0" r="4445"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68595" cy="613410"/>
                    </a:xfrm>
                    <a:prstGeom prst="rect">
                      <a:avLst/>
                    </a:prstGeom>
                    <a:noFill/>
                    <a:ln>
                      <a:noFill/>
                    </a:ln>
                  </pic:spPr>
                </pic:pic>
              </a:graphicData>
            </a:graphic>
          </wp:inline>
        </w:drawing>
      </w:r>
    </w:p>
    <w:p w:rsidR="00EF0B13" w:rsidRDefault="009834DD">
      <w:pPr>
        <w:outlineLvl w:val="0"/>
      </w:pPr>
      <w:r>
        <w:rPr>
          <w:noProof/>
        </w:rPr>
        <w:drawing>
          <wp:inline distT="0" distB="0" distL="114300" distR="114300">
            <wp:extent cx="5262880" cy="699770"/>
            <wp:effectExtent l="0" t="0" r="1016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62880" cy="699770"/>
                    </a:xfrm>
                    <a:prstGeom prst="rect">
                      <a:avLst/>
                    </a:prstGeom>
                    <a:noFill/>
                    <a:ln>
                      <a:noFill/>
                    </a:ln>
                  </pic:spPr>
                </pic:pic>
              </a:graphicData>
            </a:graphic>
          </wp:inline>
        </w:drawing>
      </w:r>
    </w:p>
    <w:p w:rsidR="00EF0B13" w:rsidRDefault="009834DD">
      <w:pPr>
        <w:outlineLvl w:val="0"/>
      </w:pPr>
      <w:r>
        <w:rPr>
          <w:rFonts w:hint="eastAsia"/>
        </w:rPr>
        <w:t>学院审核或者学校审核过后不能编辑或删除，如果审核过还需要修改的可以联系相关管理人员退回后即可编辑修改</w:t>
      </w:r>
    </w:p>
    <w:p w:rsidR="00EF0B13" w:rsidRDefault="009834DD">
      <w:pPr>
        <w:numPr>
          <w:ilvl w:val="0"/>
          <w:numId w:val="1"/>
        </w:numPr>
        <w:outlineLvl w:val="0"/>
      </w:pPr>
      <w:r>
        <w:rPr>
          <w:rFonts w:hint="eastAsia"/>
        </w:rPr>
        <w:t>专利新增流程可以参考论文新增，所有的成果的录入流程大致分为三步</w:t>
      </w:r>
    </w:p>
    <w:p w:rsidR="00EF0B13" w:rsidRDefault="009834DD">
      <w:pPr>
        <w:outlineLvl w:val="0"/>
      </w:pPr>
      <w:r>
        <w:rPr>
          <w:noProof/>
        </w:rPr>
        <w:drawing>
          <wp:inline distT="0" distB="0" distL="114300" distR="114300">
            <wp:extent cx="5267325" cy="2994025"/>
            <wp:effectExtent l="0" t="0" r="571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5267325" cy="2994025"/>
                    </a:xfrm>
                    <a:prstGeom prst="rect">
                      <a:avLst/>
                    </a:prstGeom>
                    <a:noFill/>
                    <a:ln>
                      <a:noFill/>
                    </a:ln>
                  </pic:spPr>
                </pic:pic>
              </a:graphicData>
            </a:graphic>
          </wp:inline>
        </w:drawing>
      </w:r>
    </w:p>
    <w:p w:rsidR="00EF0B13" w:rsidRDefault="009834DD">
      <w:pPr>
        <w:outlineLvl w:val="0"/>
      </w:pPr>
      <w:r>
        <w:rPr>
          <w:rFonts w:hint="eastAsia"/>
        </w:rPr>
        <w:t>基本信息填写，下一步依托项目，下一步几条成果</w:t>
      </w:r>
    </w:p>
    <w:p w:rsidR="00EF0B13" w:rsidRDefault="00EF0B13">
      <w:pPr>
        <w:outlineLvl w:val="0"/>
      </w:pPr>
    </w:p>
    <w:p w:rsidR="00EF0B13" w:rsidRDefault="00EF0B13">
      <w:pPr>
        <w:outlineLvl w:val="0"/>
      </w:pPr>
    </w:p>
    <w:p w:rsidR="00EF0B13" w:rsidRDefault="009834DD">
      <w:pPr>
        <w:numPr>
          <w:ilvl w:val="0"/>
          <w:numId w:val="1"/>
        </w:numPr>
        <w:outlineLvl w:val="0"/>
      </w:pPr>
      <w:r>
        <w:rPr>
          <w:rFonts w:hint="eastAsia"/>
        </w:rPr>
        <w:t>技术支持</w:t>
      </w:r>
    </w:p>
    <w:p w:rsidR="00EF0B13" w:rsidRDefault="009834DD">
      <w:pPr>
        <w:ind w:firstLine="420"/>
        <w:outlineLvl w:val="0"/>
      </w:pPr>
      <w:r>
        <w:rPr>
          <w:rFonts w:hint="eastAsia"/>
        </w:rPr>
        <w:t>填写过程中如果有问题可以先参考这个文件，如果解决不了的可以随时和我联系</w:t>
      </w:r>
    </w:p>
    <w:p w:rsidR="00EF0B13" w:rsidRDefault="00EF0B13">
      <w:pPr>
        <w:ind w:firstLine="420"/>
        <w:outlineLvl w:val="0"/>
      </w:pPr>
    </w:p>
    <w:p w:rsidR="00EF0B13" w:rsidRDefault="009834DD">
      <w:pPr>
        <w:ind w:firstLine="420"/>
        <w:outlineLvl w:val="0"/>
        <w:rPr>
          <w:sz w:val="48"/>
          <w:szCs w:val="48"/>
        </w:rPr>
      </w:pPr>
      <w:r>
        <w:rPr>
          <w:rFonts w:hint="eastAsia"/>
          <w:sz w:val="48"/>
          <w:szCs w:val="48"/>
        </w:rPr>
        <w:t>联系方式：</w:t>
      </w:r>
      <w:r>
        <w:rPr>
          <w:rFonts w:hint="eastAsia"/>
          <w:sz w:val="48"/>
          <w:szCs w:val="48"/>
        </w:rPr>
        <w:t xml:space="preserve">15200861715 </w:t>
      </w:r>
      <w:r>
        <w:rPr>
          <w:rFonts w:hint="eastAsia"/>
          <w:sz w:val="48"/>
          <w:szCs w:val="48"/>
        </w:rPr>
        <w:t>张甲雨</w:t>
      </w:r>
    </w:p>
    <w:p w:rsidR="00EF0B13" w:rsidRDefault="009834DD">
      <w:pPr>
        <w:ind w:firstLineChars="400" w:firstLine="1920"/>
        <w:outlineLvl w:val="0"/>
        <w:rPr>
          <w:sz w:val="48"/>
          <w:szCs w:val="48"/>
        </w:rPr>
      </w:pPr>
      <w:r>
        <w:rPr>
          <w:rFonts w:hint="eastAsia"/>
          <w:sz w:val="48"/>
          <w:szCs w:val="48"/>
        </w:rPr>
        <w:t>QQ</w:t>
      </w:r>
      <w:r>
        <w:rPr>
          <w:rFonts w:hint="eastAsia"/>
          <w:sz w:val="48"/>
          <w:szCs w:val="48"/>
        </w:rPr>
        <w:t>：</w:t>
      </w:r>
      <w:r>
        <w:rPr>
          <w:rFonts w:hint="eastAsia"/>
          <w:sz w:val="48"/>
          <w:szCs w:val="48"/>
        </w:rPr>
        <w:t>280577204</w:t>
      </w:r>
    </w:p>
    <w:p w:rsidR="00EF0B13" w:rsidRDefault="00EF0B13">
      <w:pPr>
        <w:ind w:firstLine="420"/>
        <w:outlineLvl w:val="0"/>
        <w:rPr>
          <w:rFonts w:ascii="宋体" w:eastAsia="宋体" w:hAnsi="宋体" w:cs="宋体"/>
          <w:sz w:val="24"/>
        </w:rPr>
      </w:pPr>
    </w:p>
    <w:sectPr w:rsidR="00EF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D0357"/>
    <w:multiLevelType w:val="singleLevel"/>
    <w:tmpl w:val="8A2D0357"/>
    <w:lvl w:ilvl="0">
      <w:start w:val="1"/>
      <w:numFmt w:val="decimal"/>
      <w:suff w:val="nothing"/>
      <w:lvlText w:val="%1）"/>
      <w:lvlJc w:val="left"/>
    </w:lvl>
  </w:abstractNum>
  <w:abstractNum w:abstractNumId="1">
    <w:nsid w:val="E933DD6D"/>
    <w:multiLevelType w:val="singleLevel"/>
    <w:tmpl w:val="E933DD6D"/>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13"/>
    <w:rsid w:val="0030540C"/>
    <w:rsid w:val="009834DD"/>
    <w:rsid w:val="00EF0B13"/>
    <w:rsid w:val="016E2F6B"/>
    <w:rsid w:val="061F5D31"/>
    <w:rsid w:val="14772407"/>
    <w:rsid w:val="21731A80"/>
    <w:rsid w:val="3B455DE4"/>
    <w:rsid w:val="3CF90294"/>
    <w:rsid w:val="3EB65198"/>
    <w:rsid w:val="45F404B6"/>
    <w:rsid w:val="466A4950"/>
    <w:rsid w:val="47703D54"/>
    <w:rsid w:val="5B9A12E4"/>
    <w:rsid w:val="648766EB"/>
    <w:rsid w:val="650D04D5"/>
    <w:rsid w:val="793F3897"/>
    <w:rsid w:val="79A8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Char"/>
    <w:rsid w:val="009834DD"/>
    <w:rPr>
      <w:sz w:val="18"/>
      <w:szCs w:val="18"/>
    </w:rPr>
  </w:style>
  <w:style w:type="character" w:customStyle="1" w:styleId="Char">
    <w:name w:val="批注框文本 Char"/>
    <w:basedOn w:val="a0"/>
    <w:link w:val="a4"/>
    <w:rsid w:val="009834D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Char"/>
    <w:rsid w:val="009834DD"/>
    <w:rPr>
      <w:sz w:val="18"/>
      <w:szCs w:val="18"/>
    </w:rPr>
  </w:style>
  <w:style w:type="character" w:customStyle="1" w:styleId="Char">
    <w:name w:val="批注框文本 Char"/>
    <w:basedOn w:val="a0"/>
    <w:link w:val="a4"/>
    <w:rsid w:val="009834D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49.123.0.171:8081/userAction!to_login.actio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Words>
  <Characters>611</Characters>
  <Application>Microsoft Office Word</Application>
  <DocSecurity>0</DocSecurity>
  <Lines>5</Lines>
  <Paragraphs>1</Paragraphs>
  <ScaleCrop>false</ScaleCrop>
  <Company>Microsoft</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28057</dc:creator>
  <cp:lastModifiedBy>MM</cp:lastModifiedBy>
  <cp:revision>2</cp:revision>
  <dcterms:created xsi:type="dcterms:W3CDTF">2021-12-23T06:42:00Z</dcterms:created>
  <dcterms:modified xsi:type="dcterms:W3CDTF">2021-12-23T06:42:00Z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A5E270696DFF47CD8FDBAC5455B57E69</vt:lpwstr>
  </property>
</Properties>
</file>