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/>
        <w:jc w:val="center"/>
        <w:outlineLvl w:val="2"/>
        <w:rPr>
          <w:rFonts w:ascii="微软雅黑" w:hAnsi="微软雅黑" w:eastAsia="微软雅黑" w:cs="宋体"/>
          <w:b/>
          <w:bCs/>
          <w:kern w:val="0"/>
          <w:sz w:val="36"/>
          <w:szCs w:val="36"/>
        </w:rPr>
      </w:pPr>
      <w:r>
        <w:rPr>
          <w:rFonts w:hint="eastAsia" w:ascii="微软雅黑" w:hAnsi="微软雅黑" w:eastAsia="微软雅黑" w:cs="宋体"/>
          <w:b/>
          <w:bCs/>
          <w:kern w:val="0"/>
          <w:sz w:val="36"/>
          <w:szCs w:val="36"/>
        </w:rPr>
        <w:t>湖南省民宗委办公室关于申报省民宗委民族问题研究项目2016年度课题的通知</w:t>
      </w:r>
    </w:p>
    <w:p>
      <w:pPr>
        <w:widowControl/>
        <w:spacing w:line="480" w:lineRule="auto"/>
        <w:ind w:firstLine="5670" w:firstLineChars="2700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湘民宗办通〔2016〕17号</w:t>
      </w:r>
    </w:p>
    <w:p>
      <w:pPr>
        <w:widowControl/>
        <w:spacing w:line="480" w:lineRule="auto"/>
        <w:jc w:val="center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 xml:space="preserve">                                                     　　湖南省民宗委办公室</w:t>
      </w:r>
    </w:p>
    <w:p>
      <w:pPr>
        <w:widowControl/>
        <w:spacing w:line="480" w:lineRule="auto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各市州民宗委（局）、各有关高校、各民族研究学会、机关各处室：</w:t>
      </w:r>
    </w:p>
    <w:p>
      <w:pPr>
        <w:widowControl/>
        <w:spacing w:line="480" w:lineRule="auto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　　为进一步推进和深化民族问题研究，不断提升研究能力和水平，更好地为党和国家工作大局服务，更好地为民族工作服务，我委将组织开展民族问题研究工作。现就省民宗委民族问题研究项目2016年度课题有关事项通知如下：</w:t>
      </w:r>
    </w:p>
    <w:p>
      <w:pPr>
        <w:widowControl/>
        <w:spacing w:line="480" w:lineRule="auto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　　一、设立湖南省民委民族问题研究项目的指导思想是：高举中国特色社会主义伟大旗帜，以邓小平理论、“三个代表”重要思想、科学发展观为指导，深入贯彻落实党的十八大和十八届三中、四中、五中全会精神，深入贯彻习近平总书记系列重要讲话精神，解放思想，实事求是，与时俱进，求真务实，围绕重大理论和现实问题，以中央和省委民族工作会议对民族工作的新要求、新决策和新部署为重点，坚持“创新、协调、绿色、开放、共享”新发展理念，坚持基础理论研究和应用对策研究相结合，大力推进学术观点创新，努力推出高水平的民族问题研究成果。</w:t>
      </w:r>
    </w:p>
    <w:p>
      <w:pPr>
        <w:widowControl/>
        <w:spacing w:line="480" w:lineRule="auto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　　二、申报省民宗委民族问题研究项目，基础理论研究应具有原创性和开拓性，应用对策研究应具有针对性和可操作性。</w:t>
      </w:r>
    </w:p>
    <w:p>
      <w:pPr>
        <w:widowControl/>
        <w:spacing w:line="480" w:lineRule="auto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　　三、2016年度课题项目50项，详见《湖南省民宗委民族问题研究项目2016年度课题申报指南》（附件1）。</w:t>
      </w:r>
    </w:p>
    <w:p>
      <w:pPr>
        <w:widowControl/>
        <w:spacing w:line="480" w:lineRule="auto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　　四、课题申报程序：根据课题指南选定研究方向——填写《湖南省民宗委课题申请表》——报所在单位核准——报省民宗委审定——下发立项通知书。</w:t>
      </w:r>
    </w:p>
    <w:p>
      <w:pPr>
        <w:widowControl/>
        <w:spacing w:line="480" w:lineRule="auto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　　五、项目负责人只能申报一项课题。目前承担省民宗委课题尚未结题的项目负责人不能申报。</w:t>
      </w:r>
    </w:p>
    <w:p>
      <w:pPr>
        <w:widowControl/>
        <w:spacing w:line="480" w:lineRule="auto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　　六、省民宗委给予课题适当研究经费资助。资助费包括两个层级：一是课题基准资助费。课题一经批准立项可获得适当经费资助。二是成果转化资助费。资助额度按省民宗委课题管理规定执行。实际经费资助额度以课题转化结果为准。</w:t>
      </w:r>
    </w:p>
    <w:p>
      <w:pPr>
        <w:widowControl/>
        <w:spacing w:line="480" w:lineRule="auto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　　七、所有课题必须在2016年11月25日前完成。</w:t>
      </w:r>
    </w:p>
    <w:p>
      <w:pPr>
        <w:widowControl/>
        <w:spacing w:line="480" w:lineRule="auto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　　八、申报者要端正学风，如实填写申请材料，并保证没有知识产权争议。</w:t>
      </w:r>
    </w:p>
    <w:p>
      <w:pPr>
        <w:widowControl/>
        <w:spacing w:line="480" w:lineRule="auto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　　九、课题申请人需填写《湖南省民委课题申请表》（可以从湖南民宗委官方网站下载。网址：http://www.hunanmw.gov.cn/）（附件2）。申报材料一</w:t>
      </w:r>
      <w:bookmarkStart w:id="0" w:name="_GoBack"/>
      <w:bookmarkEnd w:id="0"/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式</w:t>
      </w:r>
      <w:r>
        <w:rPr>
          <w:rFonts w:hint="eastAsia" w:ascii="微软雅黑" w:hAnsi="微软雅黑" w:eastAsia="微软雅黑" w:cs="宋体"/>
          <w:color w:val="000000"/>
          <w:kern w:val="0"/>
          <w:szCs w:val="21"/>
          <w:lang w:val="en-US" w:eastAsia="zh-CN"/>
        </w:rPr>
        <w:t>3</w:t>
      </w: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份，于2016年5月10日前报省民宗委民族研究所，逾期不予受理。</w:t>
      </w:r>
    </w:p>
    <w:p>
      <w:pPr>
        <w:widowControl/>
        <w:spacing w:line="480" w:lineRule="auto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　　十、联系方式</w:t>
      </w:r>
    </w:p>
    <w:p>
      <w:pPr>
        <w:widowControl/>
        <w:spacing w:line="480" w:lineRule="auto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　　联 系 人：吴国华</w:t>
      </w:r>
    </w:p>
    <w:p>
      <w:pPr>
        <w:widowControl/>
        <w:spacing w:line="480" w:lineRule="auto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　　联系电话：0731-82356651        </w:t>
      </w:r>
    </w:p>
    <w:p>
      <w:pPr>
        <w:widowControl/>
        <w:spacing w:line="480" w:lineRule="auto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　　邮    编：410011</w:t>
      </w:r>
    </w:p>
    <w:p>
      <w:pPr>
        <w:widowControl/>
        <w:spacing w:line="480" w:lineRule="auto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　　地    址：长沙市芙蓉区营盘东路70号 湖南省民宗委</w:t>
      </w:r>
    </w:p>
    <w:p>
      <w:pPr>
        <w:widowControl/>
        <w:spacing w:line="480" w:lineRule="auto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　　电子邮箱：minyansuo@163.com</w:t>
      </w:r>
    </w:p>
    <w:p>
      <w:pPr>
        <w:widowControl/>
        <w:spacing w:line="480" w:lineRule="auto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　　附件：1. 湖南省民宗委民族问题研究项目2016年度课题申报指南</w:t>
      </w:r>
    </w:p>
    <w:p>
      <w:pPr>
        <w:widowControl/>
        <w:spacing w:line="480" w:lineRule="auto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　　　　 2. 湖南省民宗委课题申请表</w:t>
      </w:r>
    </w:p>
    <w:p>
      <w:pPr>
        <w:widowControl/>
        <w:spacing w:line="480" w:lineRule="auto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　　                                        湖南省民族宗教事务委员会办公室</w:t>
      </w:r>
    </w:p>
    <w:p>
      <w:pPr>
        <w:widowControl/>
        <w:spacing w:line="480" w:lineRule="auto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　　                                               2016年4月7日</w:t>
      </w:r>
    </w:p>
    <w:p>
      <w:pPr>
        <w:widowControl/>
        <w:spacing w:line="480" w:lineRule="auto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ascii="微软雅黑" w:hAnsi="微软雅黑" w:eastAsia="微软雅黑" w:cs="宋体"/>
          <w:color w:val="000000"/>
          <w:kern w:val="0"/>
          <w:szCs w:val="21"/>
        </w:rPr>
        <mc:AlternateContent>
          <mc:Choice Requires="wps">
            <w:drawing>
              <wp:inline distT="0" distB="0" distL="0" distR="0">
                <wp:extent cx="5667375" cy="19050"/>
                <wp:effectExtent l="0" t="0" r="0" b="0"/>
                <wp:docPr id="2" name="AutoShape 1" descr="C:\Users\lenovo\AppData\Local\Temp\msohtmlclip1\01\clip_image00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667375" cy="19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o:spt="1" alt="C:\Users\lenovo\AppData\Local\Temp\msohtmlclip1\01\clip_image001.gif" style="height:1.5pt;width:446.25pt;" filled="f" stroked="f" coordsize="21600,21600" o:gfxdata="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9QrnxNYAAAAD&#10;AQAADwAAAAAAAAABACAAAAAiAAAAZHJzL2Rvd25yZXYueG1sUEsBAhQAFAAAAAgAh07iQJJYoQAe&#10;AgAAEQQAAA4AAAAAAAAAAQAgAAAAJQEAAGRycy9lMm9Eb2MueG1sUEsFBgAAAAAGAAYAWQEAALUF&#10;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ascii="微软雅黑" w:hAnsi="微软雅黑" w:eastAsia="微软雅黑" w:cs="宋体"/>
          <w:color w:val="000000"/>
          <w:kern w:val="0"/>
          <w:szCs w:val="21"/>
        </w:rPr>
        <mc:AlternateContent>
          <mc:Choice Requires="wps">
            <w:drawing>
              <wp:inline distT="0" distB="0" distL="0" distR="0">
                <wp:extent cx="5676900" cy="19050"/>
                <wp:effectExtent l="0" t="0" r="0" b="0"/>
                <wp:docPr id="1" name="AutoShape 2" descr="C:\Users\lenovo\AppData\Local\Temp\msohtmlclip1\01\clip_image00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676900" cy="19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o:spt="1" alt="C:\Users\lenovo\AppData\Local\Temp\msohtmlclip1\01\clip_image002.gif" style="height:1.5pt;width:447pt;" filled="f" stroked="f" coordsize="21600,21600" o:gfxdata="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7Zze11QAAAAMBAAAP&#10;AAAAAAAAAAEAIAAAACIAAABkcnMvZG93bnJldi54bWxQSwECFAAUAAAACACHTuJApQmsChsCAAAR&#10;BAAADgAAAAAAAAABACAAAAAkAQAAZHJzL2Uyb0RvYy54bWxQSwUGAAAAAAYABgBZAQAAsQ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decorative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E49"/>
    <w:rsid w:val="0025653F"/>
    <w:rsid w:val="004313E4"/>
    <w:rsid w:val="00504E49"/>
    <w:rsid w:val="006B5B46"/>
    <w:rsid w:val="0083221E"/>
    <w:rsid w:val="00DE7554"/>
    <w:rsid w:val="3C597FF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253</Words>
  <Characters>1448</Characters>
  <Lines>12</Lines>
  <Paragraphs>3</Paragraphs>
  <TotalTime>0</TotalTime>
  <ScaleCrop>false</ScaleCrop>
  <LinksUpToDate>false</LinksUpToDate>
  <CharactersWithSpaces>1698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2016-04-11T02:50:00Z</dcterms:created>
  <dc:creator>微软用户</dc:creator>
  <cp:lastModifiedBy>Administrator</cp:lastModifiedBy>
  <dcterms:modified xsi:type="dcterms:W3CDTF">2016-04-15T09:20:23Z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